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2DE4" w14:textId="35D6658F" w:rsidR="00F76D71" w:rsidRPr="00D0328D" w:rsidRDefault="006461FA" w:rsidP="00B67AB6">
      <w:pPr>
        <w:tabs>
          <w:tab w:val="left" w:pos="993"/>
        </w:tabs>
        <w:spacing w:before="120" w:after="120"/>
        <w:jc w:val="both"/>
        <w:rPr>
          <w:rFonts w:ascii="Verdana" w:hAnsi="Verdana" w:cs="Calibri"/>
          <w:b/>
          <w:bCs/>
          <w:color w:val="193C67"/>
          <w:sz w:val="20"/>
          <w:szCs w:val="20"/>
        </w:rPr>
      </w:pPr>
      <w:r w:rsidRPr="00D0328D">
        <w:rPr>
          <w:rFonts w:ascii="Verdana" w:hAnsi="Verdana" w:cs="Calibri"/>
          <w:b/>
          <w:bCs/>
          <w:color w:val="193C67"/>
          <w:sz w:val="20"/>
          <w:szCs w:val="20"/>
        </w:rPr>
        <w:t>Cuestionario Fond-ICO Global – Venture Capital</w:t>
      </w:r>
    </w:p>
    <w:p w14:paraId="20617F0D" w14:textId="77777777" w:rsidR="006461FA" w:rsidRPr="00D0328D" w:rsidRDefault="006461FA" w:rsidP="00B67AB6">
      <w:pPr>
        <w:spacing w:before="120" w:after="120"/>
        <w:jc w:val="both"/>
        <w:rPr>
          <w:rFonts w:ascii="Verdana" w:hAnsi="Verdana" w:cs="Calibri"/>
          <w:color w:val="193C67"/>
          <w:sz w:val="20"/>
          <w:szCs w:val="20"/>
        </w:rPr>
      </w:pPr>
      <w:bookmarkStart w:id="0" w:name="_Toc67755726"/>
      <w:r w:rsidRPr="00D0328D">
        <w:rPr>
          <w:rFonts w:ascii="Verdana" w:hAnsi="Verdana" w:cs="Calibri"/>
          <w:color w:val="193C67"/>
          <w:sz w:val="20"/>
          <w:szCs w:val="20"/>
        </w:rPr>
        <w:t>El candidato deberá cumplimentar el cuestionario adjunto en idéntico formato y siguiendo las indicaciones específicas de cada pregunta. Adicionalmente, la información solicitada deberá ir acompañada por la documentación exigida en los Apéndices. La no cumplimentación de algún apartado del cuestionario o la no aportación de la documentación exigida en los Apéndices supondrá la no valoración de la misma. Si el candidato desea proporcionar información aclaratoria adicional en una o varias preguntas, deberá incluirla en el Apéndice, e indicar como referencia en el nombre del documento la numeración de la pregunta a la que se refiere. El candidato deberá disponer de documentación que acredite la veracidad de la información suministrada en el cuestionario.</w:t>
      </w:r>
    </w:p>
    <w:p w14:paraId="4770F7A2" w14:textId="147B13A2" w:rsidR="006461FA" w:rsidRPr="00D0328D" w:rsidRDefault="006461FA" w:rsidP="00B67AB6">
      <w:pPr>
        <w:pStyle w:val="Heading1"/>
        <w:spacing w:before="120" w:after="120"/>
        <w:ind w:left="357" w:hanging="357"/>
        <w:rPr>
          <w:b w:val="0"/>
          <w:sz w:val="20"/>
          <w:szCs w:val="20"/>
        </w:rPr>
      </w:pPr>
      <w:r w:rsidRPr="00D0328D">
        <w:rPr>
          <w:b w:val="0"/>
          <w:sz w:val="20"/>
          <w:szCs w:val="20"/>
        </w:rPr>
        <w:t>Los siguientes términos económicos serán los que figuren en la documentación del fondo.</w:t>
      </w:r>
    </w:p>
    <w:p w14:paraId="53D8ECD9" w14:textId="77777777" w:rsidR="006461FA" w:rsidRPr="00D0328D" w:rsidRDefault="006461FA" w:rsidP="00B67AB6">
      <w:pPr>
        <w:pStyle w:val="Heading1"/>
        <w:spacing w:before="120" w:after="120"/>
        <w:ind w:left="357" w:hanging="357"/>
        <w:rPr>
          <w:sz w:val="20"/>
          <w:szCs w:val="20"/>
        </w:rPr>
      </w:pPr>
      <w:r w:rsidRPr="00D0328D">
        <w:rPr>
          <w:sz w:val="20"/>
          <w:szCs w:val="20"/>
        </w:rPr>
        <w:t>Resumen de los Términos Económicos de la Oferta</w:t>
      </w:r>
    </w:p>
    <w:p w14:paraId="4403295B" w14:textId="77777777" w:rsidR="006461FA" w:rsidRPr="00D0328D" w:rsidRDefault="006461FA" w:rsidP="00B67AB6">
      <w:pPr>
        <w:pStyle w:val="Style2"/>
        <w:numPr>
          <w:ilvl w:val="0"/>
          <w:numId w:val="0"/>
        </w:numPr>
        <w:ind w:left="360" w:hanging="360"/>
        <w:rPr>
          <w:rFonts w:ascii="Verdana" w:hAnsi="Verdana"/>
          <w:b/>
        </w:rPr>
      </w:pPr>
      <w:r w:rsidRPr="00D0328D">
        <w:rPr>
          <w:rFonts w:ascii="Verdana" w:hAnsi="Verdana"/>
        </w:rPr>
        <w:t xml:space="preserve">Por favor complete a continuación con la información proporcionada en el presente cuestionario: </w:t>
      </w:r>
    </w:p>
    <w:p w14:paraId="485670CF" w14:textId="77777777" w:rsidR="006461FA" w:rsidRPr="00D0328D" w:rsidRDefault="006461FA" w:rsidP="00B67AB6">
      <w:pPr>
        <w:pStyle w:val="ListParagraph"/>
        <w:numPr>
          <w:ilvl w:val="0"/>
          <w:numId w:val="51"/>
        </w:numPr>
        <w:spacing w:before="120" w:after="120"/>
        <w:ind w:left="284" w:hanging="284"/>
        <w:contextualSpacing w:val="0"/>
        <w:rPr>
          <w:rFonts w:ascii="Verdana" w:hAnsi="Verdana"/>
          <w:b/>
          <w:color w:val="193C67"/>
          <w:sz w:val="20"/>
          <w:szCs w:val="20"/>
        </w:rPr>
      </w:pPr>
      <w:r w:rsidRPr="00D0328D">
        <w:rPr>
          <w:rFonts w:ascii="Verdana" w:hAnsi="Verdana"/>
          <w:b/>
          <w:color w:val="193C67"/>
          <w:sz w:val="20"/>
          <w:szCs w:val="20"/>
        </w:rPr>
        <w:t>Tamaño objetivo del fondo:</w:t>
      </w:r>
    </w:p>
    <w:p w14:paraId="37328C7E" w14:textId="77777777" w:rsidR="006461FA" w:rsidRPr="00D0328D" w:rsidRDefault="006461FA" w:rsidP="00B67AB6">
      <w:pPr>
        <w:pStyle w:val="Style2"/>
        <w:numPr>
          <w:ilvl w:val="1"/>
          <w:numId w:val="51"/>
        </w:numPr>
        <w:ind w:left="709" w:hanging="425"/>
        <w:rPr>
          <w:rFonts w:ascii="Verdana" w:hAnsi="Verdana"/>
          <w:b/>
        </w:rPr>
      </w:pPr>
      <w:r w:rsidRPr="00D0328D">
        <w:rPr>
          <w:rFonts w:ascii="Verdana" w:hAnsi="Verdana"/>
        </w:rPr>
        <w:t xml:space="preserve">El fondo tiene un tamaño objetivo de </w:t>
      </w:r>
      <w:r w:rsidRPr="00D0328D">
        <w:rPr>
          <w:rFonts w:ascii="Verdana" w:hAnsi="Verdana"/>
          <w:b/>
        </w:rPr>
        <w:fldChar w:fldCharType="begin">
          <w:ffData>
            <w:name w:val=""/>
            <w:enabled/>
            <w:calcOnExit w:val="0"/>
            <w:textInput>
              <w:default w:val="[indicar una cantidad exacta]"/>
            </w:textInput>
          </w:ffData>
        </w:fldChar>
      </w:r>
      <w:r w:rsidRPr="00D0328D">
        <w:rPr>
          <w:rFonts w:ascii="Verdana" w:hAnsi="Verdana"/>
        </w:rPr>
        <w:instrText xml:space="preserve"> FORMTEXT </w:instrText>
      </w:r>
      <w:r w:rsidRPr="00D0328D">
        <w:rPr>
          <w:rFonts w:ascii="Verdana" w:hAnsi="Verdana"/>
          <w:b/>
        </w:rPr>
      </w:r>
      <w:r w:rsidRPr="00D0328D">
        <w:rPr>
          <w:rFonts w:ascii="Verdana" w:hAnsi="Verdana"/>
          <w:b/>
        </w:rPr>
        <w:fldChar w:fldCharType="separate"/>
      </w:r>
      <w:r w:rsidRPr="00D0328D">
        <w:rPr>
          <w:rFonts w:ascii="Verdana" w:hAnsi="Verdana"/>
          <w:noProof/>
        </w:rPr>
        <w:t>[indicar una cantidad exacta]</w:t>
      </w:r>
      <w:r w:rsidRPr="00D0328D">
        <w:rPr>
          <w:rFonts w:ascii="Verdana" w:hAnsi="Verdana"/>
          <w:b/>
        </w:rPr>
        <w:fldChar w:fldCharType="end"/>
      </w:r>
      <w:r w:rsidRPr="00D0328D">
        <w:rPr>
          <w:rFonts w:ascii="Verdana" w:hAnsi="Verdana"/>
        </w:rPr>
        <w:t xml:space="preserve"> en euros.</w:t>
      </w:r>
    </w:p>
    <w:p w14:paraId="294488B4" w14:textId="77777777" w:rsidR="006461FA" w:rsidRPr="00D0328D" w:rsidRDefault="006461FA" w:rsidP="00B67AB6">
      <w:pPr>
        <w:pStyle w:val="ListParagraph"/>
        <w:numPr>
          <w:ilvl w:val="0"/>
          <w:numId w:val="51"/>
        </w:numPr>
        <w:spacing w:before="120" w:after="120"/>
        <w:ind w:left="284" w:hanging="284"/>
        <w:contextualSpacing w:val="0"/>
        <w:rPr>
          <w:rFonts w:ascii="Verdana" w:hAnsi="Verdana"/>
          <w:b/>
          <w:color w:val="193C67"/>
          <w:sz w:val="20"/>
          <w:szCs w:val="20"/>
        </w:rPr>
      </w:pPr>
      <w:r w:rsidRPr="00D0328D">
        <w:rPr>
          <w:rFonts w:ascii="Verdana" w:hAnsi="Verdana"/>
          <w:b/>
          <w:color w:val="193C67"/>
          <w:sz w:val="20"/>
          <w:szCs w:val="20"/>
        </w:rPr>
        <w:t>Cantidad solicitada a Fond-ICO Global:</w:t>
      </w:r>
    </w:p>
    <w:p w14:paraId="31A135DE" w14:textId="75A87AF6" w:rsidR="002A2981" w:rsidRPr="00D0328D" w:rsidRDefault="006461FA" w:rsidP="00B67AB6">
      <w:pPr>
        <w:pStyle w:val="Style2"/>
        <w:numPr>
          <w:ilvl w:val="0"/>
          <w:numId w:val="0"/>
        </w:numPr>
        <w:ind w:left="709"/>
        <w:rPr>
          <w:rFonts w:ascii="Verdana" w:hAnsi="Verdana"/>
          <w:b/>
        </w:rPr>
      </w:pPr>
      <w:r w:rsidRPr="00D0328D">
        <w:rPr>
          <w:rFonts w:ascii="Verdana" w:hAnsi="Verdana"/>
        </w:rPr>
        <w:t xml:space="preserve">El fondo solicita a Fond-ICO Global un compromiso del </w:t>
      </w:r>
      <w:r w:rsidRPr="00D0328D">
        <w:rPr>
          <w:rFonts w:ascii="Verdana" w:hAnsi="Verdana"/>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rPr>
      </w:r>
      <w:r w:rsidRPr="00D0328D">
        <w:rPr>
          <w:rFonts w:ascii="Verdana" w:hAnsi="Verdana"/>
        </w:rPr>
        <w:fldChar w:fldCharType="separate"/>
      </w:r>
      <w:r w:rsidRPr="00D0328D">
        <w:rPr>
          <w:rFonts w:ascii="Verdana" w:hAnsi="Verdana"/>
          <w:noProof/>
        </w:rPr>
        <w:t>[...]</w:t>
      </w:r>
      <w:r w:rsidRPr="00D0328D">
        <w:rPr>
          <w:rFonts w:ascii="Verdana" w:hAnsi="Verdana"/>
        </w:rPr>
        <w:fldChar w:fldCharType="end"/>
      </w:r>
      <w:r w:rsidRPr="00D0328D">
        <w:rPr>
          <w:rFonts w:ascii="Verdana" w:hAnsi="Verdana"/>
        </w:rPr>
        <w:t xml:space="preserve">% del tamaño que alcance el fondo, con un máximo de </w:t>
      </w:r>
      <w:r w:rsidR="00E86828" w:rsidRPr="00D0328D">
        <w:rPr>
          <w:rFonts w:ascii="Verdana" w:hAnsi="Verdana"/>
        </w:rPr>
        <w:t xml:space="preserve">50 </w:t>
      </w:r>
      <w:r w:rsidRPr="00D0328D">
        <w:rPr>
          <w:rFonts w:ascii="Verdana" w:hAnsi="Verdana"/>
        </w:rPr>
        <w:t>millones de euros</w:t>
      </w:r>
      <w:r w:rsidRPr="00D0328D">
        <w:rPr>
          <w:rFonts w:ascii="Verdana" w:hAnsi="Verdana"/>
          <w:bCs/>
        </w:rPr>
        <w:t>.</w:t>
      </w:r>
      <w:r w:rsidR="00BF3253" w:rsidRPr="00D0328D">
        <w:rPr>
          <w:rFonts w:ascii="Verdana" w:hAnsi="Verdana"/>
          <w:bCs/>
        </w:rPr>
        <w:t xml:space="preserve"> </w:t>
      </w:r>
      <w:r w:rsidR="002A2981" w:rsidRPr="00D0328D">
        <w:rPr>
          <w:rFonts w:ascii="Verdana" w:hAnsi="Verdana"/>
          <w:bCs/>
        </w:rPr>
        <w:t xml:space="preserve">Aquellas gestoras que gestionen en la actualidad fondos suscritos con anterioridad al 1 de enero de 2016 que tengan un compromiso de inversión aprobado por Fond-ICO Global, si los mismos no han devuelto al menos el 30% del capital invertido, podrán solicitar hasta el 25% del tamaño objetivo del fondo con un máximo de </w:t>
      </w:r>
      <w:r w:rsidR="006D5ECA" w:rsidRPr="00D0328D">
        <w:rPr>
          <w:rFonts w:ascii="Verdana" w:hAnsi="Verdana"/>
          <w:bCs/>
        </w:rPr>
        <w:t>50</w:t>
      </w:r>
      <w:r w:rsidR="002A2981" w:rsidRPr="00D0328D">
        <w:rPr>
          <w:rFonts w:ascii="Verdana" w:hAnsi="Verdana"/>
          <w:bCs/>
        </w:rPr>
        <w:t xml:space="preserve"> millones de euros.</w:t>
      </w:r>
    </w:p>
    <w:p w14:paraId="7D0B8150" w14:textId="77777777" w:rsidR="006461FA" w:rsidRPr="00D0328D" w:rsidRDefault="006461FA" w:rsidP="00B67AB6">
      <w:pPr>
        <w:pStyle w:val="ListParagraph"/>
        <w:numPr>
          <w:ilvl w:val="0"/>
          <w:numId w:val="51"/>
        </w:numPr>
        <w:spacing w:before="120" w:after="120"/>
        <w:ind w:left="284" w:hanging="284"/>
        <w:contextualSpacing w:val="0"/>
        <w:rPr>
          <w:rFonts w:ascii="Verdana" w:hAnsi="Verdana"/>
          <w:b/>
          <w:color w:val="193C67"/>
          <w:sz w:val="20"/>
          <w:szCs w:val="20"/>
        </w:rPr>
      </w:pPr>
      <w:r w:rsidRPr="00D0328D">
        <w:rPr>
          <w:rFonts w:ascii="Verdana" w:hAnsi="Verdana"/>
          <w:b/>
          <w:color w:val="193C67"/>
          <w:sz w:val="20"/>
          <w:szCs w:val="20"/>
        </w:rPr>
        <w:t xml:space="preserve">Volumen de inversión a realizar en España (optar por una de las dos siguientes): </w:t>
      </w:r>
    </w:p>
    <w:p w14:paraId="3D6CD672" w14:textId="77777777" w:rsidR="006461FA" w:rsidRPr="00D0328D" w:rsidRDefault="006461FA" w:rsidP="00B67AB6">
      <w:pPr>
        <w:pStyle w:val="Style2"/>
        <w:numPr>
          <w:ilvl w:val="1"/>
          <w:numId w:val="51"/>
        </w:numPr>
        <w:ind w:left="709" w:hanging="425"/>
        <w:rPr>
          <w:rFonts w:ascii="Verdana" w:hAnsi="Verdana"/>
          <w:b/>
        </w:rPr>
      </w:pPr>
      <w:r w:rsidRPr="00D0328D">
        <w:rPr>
          <w:rFonts w:ascii="Verdana" w:hAnsi="Verdana"/>
        </w:rPr>
        <w:t xml:space="preserve">El fondo se compromete a invertir el </w:t>
      </w:r>
      <w:r w:rsidRPr="00D0328D">
        <w:rPr>
          <w:rFonts w:ascii="Verdana" w:hAnsi="Verdana"/>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rPr>
      </w:r>
      <w:r w:rsidRPr="00D0328D">
        <w:rPr>
          <w:rFonts w:ascii="Verdana" w:hAnsi="Verdana"/>
        </w:rPr>
        <w:fldChar w:fldCharType="separate"/>
      </w:r>
      <w:r w:rsidRPr="00D0328D">
        <w:rPr>
          <w:rFonts w:ascii="Verdana" w:hAnsi="Verdana"/>
          <w:noProof/>
        </w:rPr>
        <w:t>[...]</w:t>
      </w:r>
      <w:r w:rsidRPr="00D0328D">
        <w:rPr>
          <w:rFonts w:ascii="Verdana" w:hAnsi="Verdana"/>
        </w:rPr>
        <w:fldChar w:fldCharType="end"/>
      </w:r>
      <w:r w:rsidRPr="00D0328D">
        <w:rPr>
          <w:rFonts w:ascii="Verdana" w:hAnsi="Verdana"/>
        </w:rPr>
        <w:t>% de su tamaño final en España y al menos 2x el capital comprometido por Fond-ICO Global en el mismo.</w:t>
      </w:r>
    </w:p>
    <w:p w14:paraId="136B9AF9" w14:textId="77777777" w:rsidR="006461FA" w:rsidRPr="00D0328D" w:rsidRDefault="006461FA" w:rsidP="00B67AB6">
      <w:pPr>
        <w:pStyle w:val="ListParagraph"/>
        <w:numPr>
          <w:ilvl w:val="0"/>
          <w:numId w:val="51"/>
        </w:numPr>
        <w:spacing w:before="120" w:after="120"/>
        <w:ind w:left="284" w:hanging="284"/>
        <w:contextualSpacing w:val="0"/>
        <w:rPr>
          <w:rFonts w:ascii="Verdana" w:hAnsi="Verdana"/>
          <w:b/>
          <w:color w:val="193C67"/>
          <w:sz w:val="20"/>
          <w:szCs w:val="20"/>
        </w:rPr>
      </w:pPr>
      <w:r w:rsidRPr="00D0328D">
        <w:rPr>
          <w:rFonts w:ascii="Verdana" w:hAnsi="Verdana"/>
          <w:b/>
          <w:color w:val="193C67"/>
          <w:sz w:val="20"/>
          <w:szCs w:val="20"/>
        </w:rPr>
        <w:t>Compromiso del equipo gestor:</w:t>
      </w:r>
    </w:p>
    <w:p w14:paraId="222507D8" w14:textId="77777777" w:rsidR="006461FA" w:rsidRPr="00D0328D" w:rsidRDefault="006461FA" w:rsidP="00B67AB6">
      <w:pPr>
        <w:pStyle w:val="Style2"/>
        <w:numPr>
          <w:ilvl w:val="1"/>
          <w:numId w:val="51"/>
        </w:numPr>
        <w:ind w:left="709" w:hanging="425"/>
        <w:rPr>
          <w:rFonts w:ascii="Verdana" w:hAnsi="Verdana"/>
          <w:b/>
        </w:rPr>
      </w:pPr>
      <w:r w:rsidRPr="00D0328D">
        <w:rPr>
          <w:rFonts w:ascii="Verdana" w:hAnsi="Verdana"/>
        </w:rPr>
        <w:t xml:space="preserve">El equipo gestor y/o la Sociedad Gestora del fondo se comprometen a invertir un </w:t>
      </w:r>
      <w:r w:rsidRPr="00D0328D">
        <w:rPr>
          <w:rFonts w:ascii="Verdana" w:hAnsi="Verdana"/>
          <w:b/>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b/>
        </w:rPr>
      </w:r>
      <w:r w:rsidRPr="00D0328D">
        <w:rPr>
          <w:rFonts w:ascii="Verdana" w:hAnsi="Verdana"/>
          <w:b/>
        </w:rPr>
        <w:fldChar w:fldCharType="separate"/>
      </w:r>
      <w:r w:rsidRPr="00D0328D">
        <w:rPr>
          <w:rFonts w:ascii="Verdana" w:hAnsi="Verdana"/>
          <w:noProof/>
        </w:rPr>
        <w:t>[...]</w:t>
      </w:r>
      <w:r w:rsidRPr="00D0328D">
        <w:rPr>
          <w:rFonts w:ascii="Verdana" w:hAnsi="Verdana"/>
          <w:b/>
        </w:rPr>
        <w:fldChar w:fldCharType="end"/>
      </w:r>
      <w:r w:rsidRPr="00D0328D">
        <w:rPr>
          <w:rFonts w:ascii="Verdana" w:hAnsi="Verdana"/>
        </w:rPr>
        <w:t xml:space="preserve">% sobre el tamaño final que alcance el fondo. </w:t>
      </w:r>
    </w:p>
    <w:p w14:paraId="01AAA497" w14:textId="77777777" w:rsidR="006461FA" w:rsidRPr="00D0328D" w:rsidRDefault="006461FA" w:rsidP="00B67AB6">
      <w:pPr>
        <w:pStyle w:val="ListParagraph"/>
        <w:numPr>
          <w:ilvl w:val="0"/>
          <w:numId w:val="51"/>
        </w:numPr>
        <w:spacing w:before="120" w:after="120"/>
        <w:ind w:left="284" w:hanging="284"/>
        <w:contextualSpacing w:val="0"/>
        <w:rPr>
          <w:rFonts w:ascii="Verdana" w:hAnsi="Verdana"/>
          <w:b/>
          <w:color w:val="193C67"/>
          <w:sz w:val="20"/>
          <w:szCs w:val="20"/>
        </w:rPr>
      </w:pPr>
      <w:r w:rsidRPr="00D0328D">
        <w:rPr>
          <w:rFonts w:ascii="Verdana" w:hAnsi="Verdana"/>
          <w:b/>
          <w:color w:val="193C67"/>
          <w:sz w:val="20"/>
          <w:szCs w:val="20"/>
        </w:rPr>
        <w:t>Remuneración:</w:t>
      </w:r>
    </w:p>
    <w:p w14:paraId="0A78F466" w14:textId="77777777" w:rsidR="006461FA" w:rsidRPr="000758FA" w:rsidRDefault="006461FA" w:rsidP="00B67AB6">
      <w:pPr>
        <w:pStyle w:val="Style2"/>
        <w:numPr>
          <w:ilvl w:val="1"/>
          <w:numId w:val="51"/>
        </w:numPr>
        <w:ind w:left="709" w:hanging="425"/>
        <w:rPr>
          <w:rFonts w:ascii="Verdana" w:hAnsi="Verdana"/>
          <w:b/>
        </w:rPr>
      </w:pPr>
      <w:r w:rsidRPr="00D0328D">
        <w:rPr>
          <w:rFonts w:ascii="Verdana" w:hAnsi="Verdana"/>
        </w:rPr>
        <w:t xml:space="preserve">El equipo gestor y/o la Sociedad Gestora se comprometen a que la comisión de gestión sea del </w:t>
      </w:r>
      <w:r w:rsidRPr="00D0328D">
        <w:rPr>
          <w:rFonts w:ascii="Verdana" w:hAnsi="Verdana"/>
          <w:b/>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b/>
        </w:rPr>
      </w:r>
      <w:r w:rsidRPr="00D0328D">
        <w:rPr>
          <w:rFonts w:ascii="Verdana" w:hAnsi="Verdana"/>
          <w:b/>
        </w:rPr>
        <w:fldChar w:fldCharType="separate"/>
      </w:r>
      <w:r w:rsidRPr="00D0328D">
        <w:rPr>
          <w:rFonts w:ascii="Verdana" w:hAnsi="Verdana"/>
          <w:noProof/>
        </w:rPr>
        <w:t>[...]</w:t>
      </w:r>
      <w:r w:rsidRPr="00D0328D">
        <w:rPr>
          <w:rFonts w:ascii="Verdana" w:hAnsi="Verdana"/>
          <w:b/>
        </w:rPr>
        <w:fldChar w:fldCharType="end"/>
      </w:r>
      <w:r w:rsidRPr="00D0328D">
        <w:rPr>
          <w:rFonts w:ascii="Verdana" w:hAnsi="Verdana"/>
        </w:rPr>
        <w:t>% del capital comprometido durante el periodo de inversión y a que la base del importe de la comisión de gestión y/o el porcentaje de la misma sea reducido post-periodo de inversión respecto a estándares de mercado.</w:t>
      </w:r>
    </w:p>
    <w:p w14:paraId="0C471DA9" w14:textId="2E28B5AF" w:rsidR="00E91701" w:rsidRDefault="00E91701" w:rsidP="00064A5D">
      <w:pPr>
        <w:pStyle w:val="Style2"/>
        <w:numPr>
          <w:ilvl w:val="0"/>
          <w:numId w:val="0"/>
        </w:numPr>
        <w:ind w:left="360"/>
        <w:rPr>
          <w:rFonts w:ascii="Verdana" w:hAnsi="Verdana"/>
          <w:b/>
        </w:rPr>
      </w:pPr>
    </w:p>
    <w:p w14:paraId="11984DEF" w14:textId="77777777" w:rsidR="00064A5D" w:rsidRDefault="00064A5D" w:rsidP="00064A5D">
      <w:pPr>
        <w:pStyle w:val="Style2"/>
        <w:numPr>
          <w:ilvl w:val="0"/>
          <w:numId w:val="0"/>
        </w:numPr>
        <w:ind w:left="360"/>
        <w:rPr>
          <w:rFonts w:ascii="Verdana" w:hAnsi="Verdana"/>
          <w:b/>
        </w:rPr>
      </w:pPr>
    </w:p>
    <w:p w14:paraId="64E01795" w14:textId="77777777" w:rsidR="00064A5D" w:rsidRDefault="00064A5D" w:rsidP="00064A5D">
      <w:pPr>
        <w:pStyle w:val="Style2"/>
        <w:numPr>
          <w:ilvl w:val="0"/>
          <w:numId w:val="0"/>
        </w:numPr>
        <w:ind w:left="360"/>
        <w:rPr>
          <w:rFonts w:ascii="Verdana" w:hAnsi="Verdana"/>
          <w:b/>
        </w:rPr>
      </w:pPr>
    </w:p>
    <w:p w14:paraId="7E607A94" w14:textId="77777777" w:rsidR="00064A5D" w:rsidRDefault="00064A5D" w:rsidP="00064A5D">
      <w:pPr>
        <w:pStyle w:val="Style2"/>
        <w:numPr>
          <w:ilvl w:val="0"/>
          <w:numId w:val="0"/>
        </w:numPr>
        <w:ind w:left="360"/>
        <w:rPr>
          <w:rFonts w:ascii="Verdana" w:hAnsi="Verdana"/>
          <w:b/>
        </w:rPr>
      </w:pPr>
    </w:p>
    <w:p w14:paraId="2B8CE6D8" w14:textId="77777777" w:rsidR="00064A5D" w:rsidRDefault="00064A5D" w:rsidP="00064A5D">
      <w:pPr>
        <w:pStyle w:val="Style2"/>
        <w:numPr>
          <w:ilvl w:val="0"/>
          <w:numId w:val="0"/>
        </w:numPr>
        <w:ind w:left="360"/>
        <w:rPr>
          <w:rFonts w:ascii="Verdana" w:hAnsi="Verdana"/>
          <w:b/>
        </w:rPr>
      </w:pPr>
    </w:p>
    <w:p w14:paraId="7D2E70F4" w14:textId="77777777" w:rsidR="00064A5D" w:rsidRDefault="00064A5D" w:rsidP="00064A5D">
      <w:pPr>
        <w:pStyle w:val="Style2"/>
        <w:numPr>
          <w:ilvl w:val="0"/>
          <w:numId w:val="0"/>
        </w:numPr>
        <w:ind w:left="360"/>
        <w:rPr>
          <w:rFonts w:ascii="Verdana" w:hAnsi="Verdana"/>
          <w:b/>
        </w:rPr>
      </w:pPr>
    </w:p>
    <w:p w14:paraId="77B1E749" w14:textId="77777777" w:rsidR="00064A5D" w:rsidRPr="00064A5D" w:rsidRDefault="00064A5D" w:rsidP="00064A5D">
      <w:pPr>
        <w:pStyle w:val="Style2"/>
        <w:numPr>
          <w:ilvl w:val="0"/>
          <w:numId w:val="0"/>
        </w:numPr>
        <w:ind w:left="360"/>
        <w:rPr>
          <w:rFonts w:ascii="Verdana" w:hAnsi="Verdana"/>
          <w:b/>
        </w:rPr>
      </w:pPr>
    </w:p>
    <w:p w14:paraId="108BBA32" w14:textId="399E62F5" w:rsidR="006461FA" w:rsidRPr="00D0328D" w:rsidRDefault="006461FA" w:rsidP="00B67AB6">
      <w:pPr>
        <w:pStyle w:val="Heading1"/>
        <w:numPr>
          <w:ilvl w:val="0"/>
          <w:numId w:val="45"/>
        </w:numPr>
        <w:spacing w:before="120" w:after="120"/>
        <w:ind w:left="0" w:firstLine="0"/>
        <w:rPr>
          <w:sz w:val="20"/>
          <w:szCs w:val="20"/>
        </w:rPr>
      </w:pPr>
      <w:r w:rsidRPr="00D0328D">
        <w:rPr>
          <w:sz w:val="20"/>
          <w:szCs w:val="20"/>
        </w:rPr>
        <w:lastRenderedPageBreak/>
        <w:t>Información general</w:t>
      </w:r>
    </w:p>
    <w:p w14:paraId="5B72BCBF" w14:textId="77777777" w:rsidR="006461FA" w:rsidRPr="00D0328D" w:rsidRDefault="006461FA" w:rsidP="00B67AB6">
      <w:pPr>
        <w:pStyle w:val="Style1"/>
        <w:rPr>
          <w:rFonts w:ascii="Verdana" w:hAnsi="Verdana"/>
        </w:rPr>
      </w:pPr>
      <w:r w:rsidRPr="00D0328D">
        <w:rPr>
          <w:rFonts w:ascii="Verdana" w:hAnsi="Verdana"/>
        </w:rPr>
        <w:t>Datos de contacto:</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9"/>
        <w:gridCol w:w="5268"/>
      </w:tblGrid>
      <w:tr w:rsidR="00D0328D" w:rsidRPr="00D0328D" w14:paraId="09025B27" w14:textId="77777777">
        <w:trPr>
          <w:cantSplit/>
          <w:trHeight w:val="20"/>
          <w:tblHeader/>
        </w:trPr>
        <w:tc>
          <w:tcPr>
            <w:tcW w:w="4639" w:type="dxa"/>
            <w:shd w:val="clear" w:color="auto" w:fill="auto"/>
            <w:tcMar>
              <w:top w:w="43" w:type="dxa"/>
              <w:left w:w="115" w:type="dxa"/>
              <w:bottom w:w="43" w:type="dxa"/>
              <w:right w:w="115" w:type="dxa"/>
            </w:tcMar>
          </w:tcPr>
          <w:p w14:paraId="5BBFC826" w14:textId="77777777" w:rsidR="006461FA" w:rsidRPr="00D0328D" w:rsidRDefault="006461FA" w:rsidP="00B67AB6">
            <w:pPr>
              <w:pStyle w:val="ListParagraph"/>
              <w:spacing w:before="120" w:after="120"/>
              <w:ind w:left="0"/>
              <w:contextualSpacing w:val="0"/>
              <w:jc w:val="both"/>
              <w:rPr>
                <w:rFonts w:ascii="Verdana" w:hAnsi="Verdana" w:cs="Calibri"/>
                <w:color w:val="193C67"/>
                <w:sz w:val="20"/>
                <w:szCs w:val="20"/>
              </w:rPr>
            </w:pPr>
            <w:r w:rsidRPr="00D0328D">
              <w:rPr>
                <w:rFonts w:ascii="Verdana" w:hAnsi="Verdana" w:cs="Calibri"/>
                <w:color w:val="193C67"/>
                <w:sz w:val="20"/>
                <w:szCs w:val="20"/>
              </w:rPr>
              <w:t>Persona de contacto:</w:t>
            </w:r>
          </w:p>
        </w:tc>
        <w:tc>
          <w:tcPr>
            <w:tcW w:w="5268" w:type="dxa"/>
            <w:shd w:val="clear" w:color="auto" w:fill="auto"/>
            <w:tcMar>
              <w:top w:w="43" w:type="dxa"/>
              <w:left w:w="115" w:type="dxa"/>
              <w:bottom w:w="43" w:type="dxa"/>
              <w:right w:w="115" w:type="dxa"/>
            </w:tcMar>
          </w:tcPr>
          <w:p w14:paraId="676E2EB2"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71BC550C" w14:textId="77777777">
        <w:trPr>
          <w:cantSplit/>
          <w:trHeight w:val="312"/>
        </w:trPr>
        <w:tc>
          <w:tcPr>
            <w:tcW w:w="4639" w:type="dxa"/>
            <w:shd w:val="clear" w:color="auto" w:fill="auto"/>
            <w:tcMar>
              <w:top w:w="43" w:type="dxa"/>
              <w:left w:w="115" w:type="dxa"/>
              <w:bottom w:w="43" w:type="dxa"/>
              <w:right w:w="115" w:type="dxa"/>
            </w:tcMar>
          </w:tcPr>
          <w:p w14:paraId="3A6F9DA4" w14:textId="77777777" w:rsidR="006461FA" w:rsidRPr="00D0328D" w:rsidRDefault="006461FA" w:rsidP="00B67AB6">
            <w:pPr>
              <w:pStyle w:val="ListParagraph"/>
              <w:spacing w:before="120" w:after="120"/>
              <w:ind w:left="0"/>
              <w:contextualSpacing w:val="0"/>
              <w:jc w:val="both"/>
              <w:rPr>
                <w:rFonts w:ascii="Verdana" w:hAnsi="Verdana" w:cs="Calibri"/>
                <w:color w:val="193C67"/>
                <w:sz w:val="20"/>
                <w:szCs w:val="20"/>
              </w:rPr>
            </w:pPr>
            <w:r w:rsidRPr="00D0328D">
              <w:rPr>
                <w:rFonts w:ascii="Verdana" w:hAnsi="Verdana" w:cs="Calibri"/>
                <w:color w:val="193C67"/>
                <w:sz w:val="20"/>
                <w:szCs w:val="20"/>
              </w:rPr>
              <w:t>Cargo:</w:t>
            </w:r>
          </w:p>
        </w:tc>
        <w:tc>
          <w:tcPr>
            <w:tcW w:w="5268" w:type="dxa"/>
            <w:shd w:val="clear" w:color="auto" w:fill="auto"/>
            <w:tcMar>
              <w:top w:w="43" w:type="dxa"/>
              <w:left w:w="115" w:type="dxa"/>
              <w:bottom w:w="43" w:type="dxa"/>
              <w:right w:w="115" w:type="dxa"/>
            </w:tcMar>
          </w:tcPr>
          <w:p w14:paraId="66FF787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3D5FC004" w14:textId="77777777">
        <w:trPr>
          <w:cantSplit/>
          <w:trHeight w:val="312"/>
        </w:trPr>
        <w:tc>
          <w:tcPr>
            <w:tcW w:w="4639" w:type="dxa"/>
            <w:shd w:val="clear" w:color="auto" w:fill="auto"/>
            <w:tcMar>
              <w:top w:w="43" w:type="dxa"/>
              <w:left w:w="115" w:type="dxa"/>
              <w:bottom w:w="43" w:type="dxa"/>
              <w:right w:w="115" w:type="dxa"/>
            </w:tcMar>
          </w:tcPr>
          <w:p w14:paraId="6117B0EF" w14:textId="77777777" w:rsidR="006461FA" w:rsidRPr="00D0328D" w:rsidRDefault="006461FA" w:rsidP="00B67AB6">
            <w:pPr>
              <w:pStyle w:val="ListParagraph"/>
              <w:spacing w:before="120" w:after="120"/>
              <w:ind w:left="0"/>
              <w:contextualSpacing w:val="0"/>
              <w:jc w:val="both"/>
              <w:rPr>
                <w:rFonts w:ascii="Verdana" w:hAnsi="Verdana" w:cs="Calibri"/>
                <w:color w:val="193C67"/>
                <w:sz w:val="20"/>
                <w:szCs w:val="20"/>
              </w:rPr>
            </w:pPr>
            <w:r w:rsidRPr="00D0328D">
              <w:rPr>
                <w:rFonts w:ascii="Verdana" w:hAnsi="Verdana" w:cs="Calibri"/>
                <w:color w:val="193C67"/>
                <w:sz w:val="20"/>
                <w:szCs w:val="20"/>
              </w:rPr>
              <w:t>Dirección:</w:t>
            </w:r>
          </w:p>
        </w:tc>
        <w:tc>
          <w:tcPr>
            <w:tcW w:w="5268" w:type="dxa"/>
            <w:shd w:val="clear" w:color="auto" w:fill="auto"/>
            <w:tcMar>
              <w:top w:w="43" w:type="dxa"/>
              <w:left w:w="115" w:type="dxa"/>
              <w:bottom w:w="43" w:type="dxa"/>
              <w:right w:w="115" w:type="dxa"/>
            </w:tcMar>
          </w:tcPr>
          <w:p w14:paraId="64EB992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6597261B" w14:textId="77777777">
        <w:trPr>
          <w:cantSplit/>
          <w:trHeight w:val="312"/>
        </w:trPr>
        <w:tc>
          <w:tcPr>
            <w:tcW w:w="4639" w:type="dxa"/>
            <w:shd w:val="clear" w:color="auto" w:fill="auto"/>
            <w:tcMar>
              <w:top w:w="43" w:type="dxa"/>
              <w:left w:w="115" w:type="dxa"/>
              <w:bottom w:w="43" w:type="dxa"/>
              <w:right w:w="115" w:type="dxa"/>
            </w:tcMar>
          </w:tcPr>
          <w:p w14:paraId="1D56388A" w14:textId="77777777" w:rsidR="006461FA" w:rsidRPr="00D0328D" w:rsidRDefault="006461FA" w:rsidP="00B67AB6">
            <w:pPr>
              <w:pStyle w:val="ListParagraph"/>
              <w:spacing w:before="120" w:after="120"/>
              <w:ind w:left="0"/>
              <w:contextualSpacing w:val="0"/>
              <w:jc w:val="both"/>
              <w:rPr>
                <w:rFonts w:ascii="Verdana" w:hAnsi="Verdana" w:cs="Calibri"/>
                <w:color w:val="193C67"/>
                <w:sz w:val="20"/>
                <w:szCs w:val="20"/>
              </w:rPr>
            </w:pPr>
            <w:r w:rsidRPr="00D0328D">
              <w:rPr>
                <w:rFonts w:ascii="Verdana" w:hAnsi="Verdana" w:cs="Calibri"/>
                <w:color w:val="193C67"/>
                <w:sz w:val="20"/>
                <w:szCs w:val="20"/>
              </w:rPr>
              <w:t>Teléfono:</w:t>
            </w:r>
          </w:p>
        </w:tc>
        <w:tc>
          <w:tcPr>
            <w:tcW w:w="5268" w:type="dxa"/>
            <w:shd w:val="clear" w:color="auto" w:fill="auto"/>
            <w:tcMar>
              <w:top w:w="43" w:type="dxa"/>
              <w:left w:w="115" w:type="dxa"/>
              <w:bottom w:w="43" w:type="dxa"/>
              <w:right w:w="115" w:type="dxa"/>
            </w:tcMar>
          </w:tcPr>
          <w:p w14:paraId="0FC3CCD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334E74A5" w14:textId="77777777">
        <w:trPr>
          <w:cantSplit/>
          <w:trHeight w:val="312"/>
        </w:trPr>
        <w:tc>
          <w:tcPr>
            <w:tcW w:w="4639" w:type="dxa"/>
            <w:shd w:val="clear" w:color="auto" w:fill="auto"/>
            <w:tcMar>
              <w:top w:w="43" w:type="dxa"/>
              <w:left w:w="115" w:type="dxa"/>
              <w:bottom w:w="43" w:type="dxa"/>
              <w:right w:w="115" w:type="dxa"/>
            </w:tcMar>
          </w:tcPr>
          <w:p w14:paraId="24916541" w14:textId="77777777" w:rsidR="006461FA" w:rsidRPr="00D0328D" w:rsidRDefault="006461FA" w:rsidP="00B67AB6">
            <w:pPr>
              <w:pStyle w:val="ListParagraph"/>
              <w:spacing w:before="120" w:after="120"/>
              <w:ind w:left="0"/>
              <w:contextualSpacing w:val="0"/>
              <w:jc w:val="both"/>
              <w:rPr>
                <w:rFonts w:ascii="Verdana" w:hAnsi="Verdana" w:cs="Calibri"/>
                <w:color w:val="193C67"/>
                <w:sz w:val="20"/>
                <w:szCs w:val="20"/>
              </w:rPr>
            </w:pPr>
            <w:r w:rsidRPr="00D0328D">
              <w:rPr>
                <w:rFonts w:ascii="Verdana" w:hAnsi="Verdana" w:cs="Calibri"/>
                <w:color w:val="193C67"/>
                <w:sz w:val="20"/>
                <w:szCs w:val="20"/>
              </w:rPr>
              <w:t>Dirección de correo electrónico:</w:t>
            </w:r>
          </w:p>
        </w:tc>
        <w:tc>
          <w:tcPr>
            <w:tcW w:w="5268" w:type="dxa"/>
            <w:shd w:val="clear" w:color="auto" w:fill="auto"/>
            <w:tcMar>
              <w:top w:w="43" w:type="dxa"/>
              <w:left w:w="115" w:type="dxa"/>
              <w:bottom w:w="43" w:type="dxa"/>
              <w:right w:w="115" w:type="dxa"/>
            </w:tcMar>
          </w:tcPr>
          <w:p w14:paraId="78E63A1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63DDA918" w14:textId="77777777" w:rsidR="006461FA" w:rsidRPr="00D0328D" w:rsidRDefault="006461FA" w:rsidP="00B67AB6">
      <w:pPr>
        <w:pStyle w:val="Style1"/>
        <w:rPr>
          <w:rFonts w:ascii="Verdana" w:hAnsi="Verdana"/>
        </w:rPr>
      </w:pPr>
      <w:bookmarkStart w:id="1" w:name="_Ref470107701"/>
      <w:r w:rsidRPr="00D0328D">
        <w:rPr>
          <w:rFonts w:ascii="Verdana" w:hAnsi="Verdana"/>
        </w:rPr>
        <w:t>Información general de la gestora del fondo:</w:t>
      </w:r>
      <w:bookmarkEnd w:id="1"/>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9"/>
        <w:gridCol w:w="5268"/>
      </w:tblGrid>
      <w:tr w:rsidR="00D0328D" w:rsidRPr="00D0328D" w14:paraId="5480AAC3" w14:textId="77777777">
        <w:trPr>
          <w:cantSplit/>
          <w:trHeight w:val="20"/>
          <w:tblHeader/>
        </w:trPr>
        <w:tc>
          <w:tcPr>
            <w:tcW w:w="4639" w:type="dxa"/>
            <w:shd w:val="clear" w:color="auto" w:fill="auto"/>
            <w:tcMar>
              <w:top w:w="43" w:type="dxa"/>
              <w:left w:w="115" w:type="dxa"/>
              <w:bottom w:w="43" w:type="dxa"/>
              <w:right w:w="115" w:type="dxa"/>
            </w:tcMar>
          </w:tcPr>
          <w:p w14:paraId="49ACDEAD" w14:textId="77777777" w:rsidR="006461FA" w:rsidRPr="00D0328D" w:rsidRDefault="006461FA" w:rsidP="00B67AB6">
            <w:pPr>
              <w:pStyle w:val="ListParagraph"/>
              <w:spacing w:before="120" w:after="120"/>
              <w:ind w:left="0"/>
              <w:contextualSpacing w:val="0"/>
              <w:jc w:val="both"/>
              <w:rPr>
                <w:rFonts w:ascii="Verdana" w:hAnsi="Verdana" w:cs="Calibri"/>
                <w:color w:val="193C67"/>
                <w:sz w:val="20"/>
                <w:szCs w:val="20"/>
              </w:rPr>
            </w:pPr>
            <w:r w:rsidRPr="00D0328D">
              <w:rPr>
                <w:rFonts w:ascii="Verdana" w:hAnsi="Verdana" w:cs="Calibri"/>
                <w:color w:val="193C67"/>
                <w:sz w:val="20"/>
                <w:szCs w:val="20"/>
              </w:rPr>
              <w:t>Nombre de la gestora:</w:t>
            </w:r>
          </w:p>
        </w:tc>
        <w:tc>
          <w:tcPr>
            <w:tcW w:w="5268" w:type="dxa"/>
            <w:shd w:val="clear" w:color="auto" w:fill="auto"/>
            <w:tcMar>
              <w:top w:w="43" w:type="dxa"/>
              <w:left w:w="115" w:type="dxa"/>
              <w:bottom w:w="43" w:type="dxa"/>
              <w:right w:w="115" w:type="dxa"/>
            </w:tcMar>
          </w:tcPr>
          <w:p w14:paraId="07E76E57"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30D15C81" w14:textId="77777777">
        <w:trPr>
          <w:cantSplit/>
          <w:trHeight w:val="312"/>
        </w:trPr>
        <w:tc>
          <w:tcPr>
            <w:tcW w:w="4639" w:type="dxa"/>
            <w:shd w:val="clear" w:color="auto" w:fill="auto"/>
            <w:tcMar>
              <w:top w:w="43" w:type="dxa"/>
              <w:left w:w="115" w:type="dxa"/>
              <w:bottom w:w="43" w:type="dxa"/>
              <w:right w:w="115" w:type="dxa"/>
            </w:tcMar>
          </w:tcPr>
          <w:p w14:paraId="6723ECA7" w14:textId="77777777" w:rsidR="006461FA" w:rsidRPr="00D0328D" w:rsidRDefault="006461FA" w:rsidP="00B67AB6">
            <w:pPr>
              <w:pStyle w:val="ListParagraph"/>
              <w:spacing w:before="120" w:after="120"/>
              <w:ind w:left="0"/>
              <w:contextualSpacing w:val="0"/>
              <w:jc w:val="both"/>
              <w:rPr>
                <w:rFonts w:ascii="Verdana" w:hAnsi="Verdana" w:cs="Calibri"/>
                <w:color w:val="193C67"/>
                <w:sz w:val="20"/>
                <w:szCs w:val="20"/>
              </w:rPr>
            </w:pPr>
            <w:r w:rsidRPr="00D0328D">
              <w:rPr>
                <w:rFonts w:ascii="Verdana" w:hAnsi="Verdana" w:cs="Calibri"/>
                <w:color w:val="193C67"/>
                <w:sz w:val="20"/>
                <w:szCs w:val="20"/>
              </w:rPr>
              <w:t>Jurisdicción:</w:t>
            </w:r>
          </w:p>
        </w:tc>
        <w:tc>
          <w:tcPr>
            <w:tcW w:w="5268" w:type="dxa"/>
            <w:shd w:val="clear" w:color="auto" w:fill="auto"/>
            <w:tcMar>
              <w:top w:w="43" w:type="dxa"/>
              <w:left w:w="115" w:type="dxa"/>
              <w:bottom w:w="43" w:type="dxa"/>
              <w:right w:w="115" w:type="dxa"/>
            </w:tcMar>
          </w:tcPr>
          <w:p w14:paraId="683ABF7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65CF4439" w14:textId="77777777">
        <w:trPr>
          <w:cantSplit/>
          <w:trHeight w:val="312"/>
        </w:trPr>
        <w:tc>
          <w:tcPr>
            <w:tcW w:w="4639" w:type="dxa"/>
            <w:shd w:val="clear" w:color="auto" w:fill="auto"/>
            <w:tcMar>
              <w:top w:w="43" w:type="dxa"/>
              <w:left w:w="115" w:type="dxa"/>
              <w:bottom w:w="43" w:type="dxa"/>
              <w:right w:w="115" w:type="dxa"/>
            </w:tcMar>
          </w:tcPr>
          <w:p w14:paraId="6AD693E2" w14:textId="77777777" w:rsidR="006461FA" w:rsidRPr="00D0328D" w:rsidRDefault="006461FA" w:rsidP="00B67AB6">
            <w:pPr>
              <w:pStyle w:val="ListParagraph"/>
              <w:spacing w:before="120" w:after="120"/>
              <w:ind w:left="0"/>
              <w:contextualSpacing w:val="0"/>
              <w:jc w:val="both"/>
              <w:rPr>
                <w:rFonts w:ascii="Verdana" w:hAnsi="Verdana" w:cs="Calibri"/>
                <w:color w:val="193C67"/>
                <w:sz w:val="20"/>
                <w:szCs w:val="20"/>
              </w:rPr>
            </w:pPr>
            <w:r w:rsidRPr="00D0328D">
              <w:rPr>
                <w:rFonts w:ascii="Verdana" w:hAnsi="Verdana" w:cs="Calibri"/>
                <w:color w:val="193C67"/>
                <w:sz w:val="20"/>
                <w:szCs w:val="20"/>
              </w:rPr>
              <w:t>Estructura legal:</w:t>
            </w:r>
          </w:p>
        </w:tc>
        <w:tc>
          <w:tcPr>
            <w:tcW w:w="5268" w:type="dxa"/>
            <w:shd w:val="clear" w:color="auto" w:fill="auto"/>
            <w:tcMar>
              <w:top w:w="43" w:type="dxa"/>
              <w:left w:w="115" w:type="dxa"/>
              <w:bottom w:w="43" w:type="dxa"/>
              <w:right w:w="115" w:type="dxa"/>
            </w:tcMar>
          </w:tcPr>
          <w:p w14:paraId="44F428D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00EFE55E" w14:textId="77777777">
        <w:trPr>
          <w:cantSplit/>
          <w:trHeight w:val="312"/>
        </w:trPr>
        <w:tc>
          <w:tcPr>
            <w:tcW w:w="4639" w:type="dxa"/>
            <w:shd w:val="clear" w:color="auto" w:fill="auto"/>
            <w:tcMar>
              <w:top w:w="43" w:type="dxa"/>
              <w:left w:w="115" w:type="dxa"/>
              <w:bottom w:w="43" w:type="dxa"/>
              <w:right w:w="115" w:type="dxa"/>
            </w:tcMar>
          </w:tcPr>
          <w:p w14:paraId="5B793E89" w14:textId="77777777" w:rsidR="006461FA" w:rsidRPr="00D0328D" w:rsidRDefault="006461FA" w:rsidP="00B67AB6">
            <w:pPr>
              <w:pStyle w:val="ListParagraph"/>
              <w:spacing w:before="120" w:after="120"/>
              <w:ind w:left="0"/>
              <w:contextualSpacing w:val="0"/>
              <w:jc w:val="both"/>
              <w:rPr>
                <w:rFonts w:ascii="Verdana" w:hAnsi="Verdana" w:cs="Calibri"/>
                <w:color w:val="193C67"/>
                <w:sz w:val="20"/>
                <w:szCs w:val="20"/>
              </w:rPr>
            </w:pPr>
            <w:r w:rsidRPr="00D0328D">
              <w:rPr>
                <w:rFonts w:ascii="Verdana" w:hAnsi="Verdana" w:cs="Calibri"/>
                <w:color w:val="193C67"/>
                <w:sz w:val="20"/>
                <w:szCs w:val="20"/>
              </w:rPr>
              <w:t>Año de inicio de la actividad:</w:t>
            </w:r>
          </w:p>
        </w:tc>
        <w:tc>
          <w:tcPr>
            <w:tcW w:w="5268" w:type="dxa"/>
            <w:shd w:val="clear" w:color="auto" w:fill="auto"/>
            <w:tcMar>
              <w:top w:w="43" w:type="dxa"/>
              <w:left w:w="115" w:type="dxa"/>
              <w:bottom w:w="43" w:type="dxa"/>
              <w:right w:w="115" w:type="dxa"/>
            </w:tcMar>
          </w:tcPr>
          <w:p w14:paraId="5560E2F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182D0BAF" w14:textId="77777777">
        <w:trPr>
          <w:cantSplit/>
          <w:trHeight w:val="312"/>
        </w:trPr>
        <w:tc>
          <w:tcPr>
            <w:tcW w:w="4639" w:type="dxa"/>
            <w:shd w:val="clear" w:color="auto" w:fill="auto"/>
            <w:tcMar>
              <w:top w:w="43" w:type="dxa"/>
              <w:left w:w="115" w:type="dxa"/>
              <w:bottom w:w="43" w:type="dxa"/>
              <w:right w:w="115" w:type="dxa"/>
            </w:tcMar>
          </w:tcPr>
          <w:p w14:paraId="0E3EED24" w14:textId="77777777" w:rsidR="006461FA" w:rsidRPr="00D0328D" w:rsidRDefault="006461FA" w:rsidP="00B67AB6">
            <w:pPr>
              <w:pStyle w:val="ListParagraph"/>
              <w:spacing w:before="120" w:after="120"/>
              <w:ind w:left="0"/>
              <w:contextualSpacing w:val="0"/>
              <w:jc w:val="both"/>
              <w:rPr>
                <w:rFonts w:ascii="Verdana" w:hAnsi="Verdana" w:cs="Calibri"/>
                <w:color w:val="193C67"/>
                <w:sz w:val="20"/>
                <w:szCs w:val="20"/>
              </w:rPr>
            </w:pPr>
            <w:r w:rsidRPr="00D0328D">
              <w:rPr>
                <w:rFonts w:ascii="Verdana" w:hAnsi="Verdana" w:cs="Calibri"/>
                <w:color w:val="193C67"/>
                <w:sz w:val="20"/>
                <w:szCs w:val="20"/>
              </w:rPr>
              <w:t>Número y localización de oficinas:</w:t>
            </w:r>
          </w:p>
        </w:tc>
        <w:tc>
          <w:tcPr>
            <w:tcW w:w="5268" w:type="dxa"/>
            <w:shd w:val="clear" w:color="auto" w:fill="auto"/>
            <w:tcMar>
              <w:top w:w="43" w:type="dxa"/>
              <w:left w:w="115" w:type="dxa"/>
              <w:bottom w:w="43" w:type="dxa"/>
              <w:right w:w="115" w:type="dxa"/>
            </w:tcMar>
          </w:tcPr>
          <w:p w14:paraId="1F1C3514" w14:textId="77777777" w:rsidR="006461FA" w:rsidRPr="00D0328D" w:rsidRDefault="006461FA" w:rsidP="00B67AB6">
            <w:pPr>
              <w:tabs>
                <w:tab w:val="left" w:pos="5176"/>
              </w:tabs>
              <w:spacing w:before="120" w:after="120"/>
              <w:ind w:right="-138"/>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1325F861" w14:textId="77777777" w:rsidR="006461FA" w:rsidRPr="00D0328D" w:rsidRDefault="006461FA" w:rsidP="00B67AB6">
      <w:pPr>
        <w:pStyle w:val="Style1"/>
        <w:numPr>
          <w:ilvl w:val="0"/>
          <w:numId w:val="0"/>
        </w:numPr>
        <w:tabs>
          <w:tab w:val="clear" w:pos="630"/>
        </w:tabs>
        <w:rPr>
          <w:rFonts w:ascii="Verdana" w:hAnsi="Verdana"/>
        </w:rPr>
      </w:pPr>
      <w:bookmarkStart w:id="2" w:name="_Ref377415293"/>
      <w:r w:rsidRPr="00D0328D">
        <w:rPr>
          <w:rFonts w:ascii="Verdana" w:hAnsi="Verdana"/>
        </w:rPr>
        <w:t>Apéndice A.2 – Incluya la descripción de la estructura societaria, organizativa y de propiedad del participante, así como la estructura del grupo al que pertenezca en su caso.</w:t>
      </w:r>
    </w:p>
    <w:p w14:paraId="32B65B1F" w14:textId="77777777" w:rsidR="006461FA" w:rsidRPr="00D0328D" w:rsidRDefault="006461FA" w:rsidP="00B67AB6">
      <w:pPr>
        <w:pStyle w:val="Style1"/>
        <w:rPr>
          <w:rFonts w:ascii="Verdana" w:hAnsi="Verdana"/>
        </w:rPr>
      </w:pPr>
      <w:r w:rsidRPr="00D0328D">
        <w:rPr>
          <w:rFonts w:ascii="Verdana" w:hAnsi="Verdana"/>
        </w:rPr>
        <w:t>Detalle del accionariado de la gestora del fondo:</w:t>
      </w:r>
      <w:bookmarkEnd w:id="2"/>
      <w:r w:rsidRPr="00D0328D">
        <w:rPr>
          <w:rFonts w:ascii="Verdana" w:hAnsi="Verdana"/>
        </w:rPr>
        <w:t xml:space="preserve"> inserte todas las filas necesarias.</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1581"/>
        <w:gridCol w:w="1134"/>
        <w:gridCol w:w="1112"/>
        <w:gridCol w:w="2812"/>
      </w:tblGrid>
      <w:tr w:rsidR="006461FA" w:rsidRPr="00D0328D" w14:paraId="7FD3F660" w14:textId="77777777" w:rsidTr="006E4FA6">
        <w:trPr>
          <w:cantSplit/>
          <w:trHeight w:val="20"/>
          <w:tblHeader/>
        </w:trPr>
        <w:tc>
          <w:tcPr>
            <w:tcW w:w="3268" w:type="dxa"/>
            <w:shd w:val="clear" w:color="auto" w:fill="auto"/>
            <w:tcMar>
              <w:top w:w="43" w:type="dxa"/>
              <w:left w:w="115" w:type="dxa"/>
              <w:bottom w:w="43" w:type="dxa"/>
              <w:right w:w="115" w:type="dxa"/>
            </w:tcMar>
            <w:vAlign w:val="center"/>
          </w:tcPr>
          <w:p w14:paraId="18D28719"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Nombre del accionista</w:t>
            </w:r>
          </w:p>
        </w:tc>
        <w:tc>
          <w:tcPr>
            <w:tcW w:w="1581" w:type="dxa"/>
            <w:shd w:val="clear" w:color="auto" w:fill="auto"/>
            <w:tcMar>
              <w:top w:w="43" w:type="dxa"/>
              <w:left w:w="115" w:type="dxa"/>
              <w:bottom w:w="43" w:type="dxa"/>
              <w:right w:w="115" w:type="dxa"/>
            </w:tcMar>
            <w:vAlign w:val="center"/>
          </w:tcPr>
          <w:p w14:paraId="5F958935"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Participación</w:t>
            </w:r>
          </w:p>
        </w:tc>
        <w:tc>
          <w:tcPr>
            <w:tcW w:w="1134" w:type="dxa"/>
            <w:shd w:val="clear" w:color="auto" w:fill="auto"/>
            <w:tcMar>
              <w:top w:w="43" w:type="dxa"/>
              <w:left w:w="115" w:type="dxa"/>
              <w:bottom w:w="43" w:type="dxa"/>
              <w:right w:w="115" w:type="dxa"/>
            </w:tcMar>
            <w:vAlign w:val="center"/>
          </w:tcPr>
          <w:p w14:paraId="06BDA484"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Público</w:t>
            </w:r>
          </w:p>
        </w:tc>
        <w:tc>
          <w:tcPr>
            <w:tcW w:w="1112" w:type="dxa"/>
            <w:shd w:val="clear" w:color="auto" w:fill="auto"/>
            <w:tcMar>
              <w:top w:w="43" w:type="dxa"/>
              <w:left w:w="115" w:type="dxa"/>
              <w:bottom w:w="43" w:type="dxa"/>
              <w:right w:w="115" w:type="dxa"/>
            </w:tcMar>
            <w:vAlign w:val="center"/>
          </w:tcPr>
          <w:p w14:paraId="345D071D"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Privado</w:t>
            </w:r>
          </w:p>
        </w:tc>
        <w:tc>
          <w:tcPr>
            <w:tcW w:w="2812" w:type="dxa"/>
            <w:shd w:val="clear" w:color="auto" w:fill="auto"/>
          </w:tcPr>
          <w:p w14:paraId="6FE6AEFC"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Comentarios</w:t>
            </w:r>
          </w:p>
        </w:tc>
      </w:tr>
    </w:tbl>
    <w:p w14:paraId="6535353C" w14:textId="77777777" w:rsidR="006D150E" w:rsidRDefault="006D150E" w:rsidP="00B67AB6">
      <w:pPr>
        <w:spacing w:before="120" w:after="120"/>
        <w:rPr>
          <w:rFonts w:ascii="Verdana" w:hAnsi="Verdana" w:cs="Arial"/>
          <w:color w:val="193C67"/>
          <w:sz w:val="20"/>
          <w:szCs w:val="20"/>
        </w:rPr>
        <w:sectPr w:rsidR="006D150E" w:rsidSect="00E35C7F">
          <w:headerReference w:type="even" r:id="rId11"/>
          <w:headerReference w:type="default" r:id="rId12"/>
          <w:footerReference w:type="even" r:id="rId13"/>
          <w:footerReference w:type="default" r:id="rId14"/>
          <w:headerReference w:type="first" r:id="rId15"/>
          <w:footerReference w:type="first" r:id="rId16"/>
          <w:pgSz w:w="11906" w:h="16838"/>
          <w:pgMar w:top="1417" w:right="1133" w:bottom="1417" w:left="1134" w:header="708" w:footer="708" w:gutter="0"/>
          <w:pgNumType w:start="1"/>
          <w:cols w:space="708"/>
          <w:docGrid w:linePitch="360"/>
        </w:sectPr>
      </w:pP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1581"/>
        <w:gridCol w:w="1134"/>
        <w:gridCol w:w="1112"/>
        <w:gridCol w:w="2812"/>
      </w:tblGrid>
      <w:tr w:rsidR="00D0328D" w:rsidRPr="00D0328D" w14:paraId="65D036DA" w14:textId="77777777" w:rsidTr="006E4FA6">
        <w:trPr>
          <w:cantSplit/>
          <w:trHeight w:val="291"/>
        </w:trPr>
        <w:tc>
          <w:tcPr>
            <w:tcW w:w="3268" w:type="dxa"/>
            <w:tcMar>
              <w:top w:w="43" w:type="dxa"/>
              <w:left w:w="115" w:type="dxa"/>
              <w:bottom w:w="43" w:type="dxa"/>
              <w:right w:w="115" w:type="dxa"/>
            </w:tcMar>
          </w:tcPr>
          <w:p w14:paraId="668B875C"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81" w:type="dxa"/>
            <w:tcMar>
              <w:top w:w="43" w:type="dxa"/>
              <w:left w:w="115" w:type="dxa"/>
              <w:bottom w:w="43" w:type="dxa"/>
              <w:right w:w="115" w:type="dxa"/>
            </w:tcMar>
          </w:tcPr>
          <w:p w14:paraId="11D4B6E2"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34" w:type="dxa"/>
            <w:tcMar>
              <w:top w:w="43" w:type="dxa"/>
              <w:left w:w="115" w:type="dxa"/>
              <w:bottom w:w="43" w:type="dxa"/>
              <w:right w:w="115" w:type="dxa"/>
            </w:tcMar>
          </w:tcPr>
          <w:p w14:paraId="2878AE9B"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1112" w:type="dxa"/>
            <w:tcMar>
              <w:top w:w="43" w:type="dxa"/>
              <w:left w:w="115" w:type="dxa"/>
              <w:bottom w:w="43" w:type="dxa"/>
              <w:right w:w="115" w:type="dxa"/>
            </w:tcMar>
          </w:tcPr>
          <w:p w14:paraId="38CF341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2812" w:type="dxa"/>
          </w:tcPr>
          <w:p w14:paraId="000F4B8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2F23FB33" w14:textId="77777777" w:rsidTr="006E4FA6">
        <w:trPr>
          <w:cantSplit/>
          <w:trHeight w:val="291"/>
        </w:trPr>
        <w:tc>
          <w:tcPr>
            <w:tcW w:w="3268" w:type="dxa"/>
            <w:tcMar>
              <w:top w:w="43" w:type="dxa"/>
              <w:left w:w="115" w:type="dxa"/>
              <w:bottom w:w="43" w:type="dxa"/>
              <w:right w:w="115" w:type="dxa"/>
            </w:tcMar>
          </w:tcPr>
          <w:p w14:paraId="7FD542B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81" w:type="dxa"/>
            <w:tcMar>
              <w:top w:w="43" w:type="dxa"/>
              <w:left w:w="115" w:type="dxa"/>
              <w:bottom w:w="43" w:type="dxa"/>
              <w:right w:w="115" w:type="dxa"/>
            </w:tcMar>
          </w:tcPr>
          <w:p w14:paraId="336DD8E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34" w:type="dxa"/>
            <w:tcMar>
              <w:top w:w="43" w:type="dxa"/>
              <w:left w:w="115" w:type="dxa"/>
              <w:bottom w:w="43" w:type="dxa"/>
              <w:right w:w="115" w:type="dxa"/>
            </w:tcMar>
          </w:tcPr>
          <w:p w14:paraId="1825D43B"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1112" w:type="dxa"/>
            <w:tcMar>
              <w:top w:w="43" w:type="dxa"/>
              <w:left w:w="115" w:type="dxa"/>
              <w:bottom w:w="43" w:type="dxa"/>
              <w:right w:w="115" w:type="dxa"/>
            </w:tcMar>
          </w:tcPr>
          <w:p w14:paraId="7E4BA084"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2812" w:type="dxa"/>
          </w:tcPr>
          <w:p w14:paraId="3659D3E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5A80EF9A" w14:textId="77777777" w:rsidTr="006E4FA6">
        <w:trPr>
          <w:cantSplit/>
          <w:trHeight w:val="291"/>
        </w:trPr>
        <w:tc>
          <w:tcPr>
            <w:tcW w:w="3268" w:type="dxa"/>
            <w:tcMar>
              <w:top w:w="43" w:type="dxa"/>
              <w:left w:w="115" w:type="dxa"/>
              <w:bottom w:w="43" w:type="dxa"/>
              <w:right w:w="115" w:type="dxa"/>
            </w:tcMar>
          </w:tcPr>
          <w:p w14:paraId="12688DA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81" w:type="dxa"/>
            <w:tcMar>
              <w:top w:w="43" w:type="dxa"/>
              <w:left w:w="115" w:type="dxa"/>
              <w:bottom w:w="43" w:type="dxa"/>
              <w:right w:w="115" w:type="dxa"/>
            </w:tcMar>
          </w:tcPr>
          <w:p w14:paraId="500FD78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34" w:type="dxa"/>
            <w:tcMar>
              <w:top w:w="43" w:type="dxa"/>
              <w:left w:w="115" w:type="dxa"/>
              <w:bottom w:w="43" w:type="dxa"/>
              <w:right w:w="115" w:type="dxa"/>
            </w:tcMar>
          </w:tcPr>
          <w:p w14:paraId="0ACC19E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1112" w:type="dxa"/>
            <w:tcMar>
              <w:top w:w="43" w:type="dxa"/>
              <w:left w:w="115" w:type="dxa"/>
              <w:bottom w:w="43" w:type="dxa"/>
              <w:right w:w="115" w:type="dxa"/>
            </w:tcMar>
          </w:tcPr>
          <w:p w14:paraId="530B88A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2812" w:type="dxa"/>
          </w:tcPr>
          <w:p w14:paraId="7C86CD5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384B21B7" w14:textId="77777777" w:rsidTr="006E4FA6">
        <w:trPr>
          <w:cantSplit/>
          <w:trHeight w:val="291"/>
        </w:trPr>
        <w:tc>
          <w:tcPr>
            <w:tcW w:w="3268" w:type="dxa"/>
            <w:tcMar>
              <w:top w:w="43" w:type="dxa"/>
              <w:left w:w="115" w:type="dxa"/>
              <w:bottom w:w="43" w:type="dxa"/>
              <w:right w:w="115" w:type="dxa"/>
            </w:tcMar>
          </w:tcPr>
          <w:p w14:paraId="1F74D52B"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81" w:type="dxa"/>
            <w:tcMar>
              <w:top w:w="43" w:type="dxa"/>
              <w:left w:w="115" w:type="dxa"/>
              <w:bottom w:w="43" w:type="dxa"/>
              <w:right w:w="115" w:type="dxa"/>
            </w:tcMar>
          </w:tcPr>
          <w:p w14:paraId="60228D83"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34" w:type="dxa"/>
            <w:tcMar>
              <w:top w:w="43" w:type="dxa"/>
              <w:left w:w="115" w:type="dxa"/>
              <w:bottom w:w="43" w:type="dxa"/>
              <w:right w:w="115" w:type="dxa"/>
            </w:tcMar>
          </w:tcPr>
          <w:p w14:paraId="289BD1F4"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1112" w:type="dxa"/>
            <w:tcMar>
              <w:top w:w="43" w:type="dxa"/>
              <w:left w:w="115" w:type="dxa"/>
              <w:bottom w:w="43" w:type="dxa"/>
              <w:right w:w="115" w:type="dxa"/>
            </w:tcMar>
          </w:tcPr>
          <w:p w14:paraId="7CD23EA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2812" w:type="dxa"/>
          </w:tcPr>
          <w:p w14:paraId="28BB662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6461FA" w:rsidRPr="00D0328D" w14:paraId="31E111BA" w14:textId="77777777" w:rsidTr="006E4FA6">
        <w:trPr>
          <w:cantSplit/>
          <w:trHeight w:val="291"/>
        </w:trPr>
        <w:tc>
          <w:tcPr>
            <w:tcW w:w="3268" w:type="dxa"/>
            <w:tcMar>
              <w:top w:w="43" w:type="dxa"/>
              <w:left w:w="115" w:type="dxa"/>
              <w:bottom w:w="43" w:type="dxa"/>
              <w:right w:w="115" w:type="dxa"/>
            </w:tcMar>
          </w:tcPr>
          <w:p w14:paraId="355935C2"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81" w:type="dxa"/>
            <w:tcMar>
              <w:top w:w="43" w:type="dxa"/>
              <w:left w:w="115" w:type="dxa"/>
              <w:bottom w:w="43" w:type="dxa"/>
              <w:right w:w="115" w:type="dxa"/>
            </w:tcMar>
          </w:tcPr>
          <w:p w14:paraId="3A7029D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34" w:type="dxa"/>
            <w:tcMar>
              <w:top w:w="43" w:type="dxa"/>
              <w:left w:w="115" w:type="dxa"/>
              <w:bottom w:w="43" w:type="dxa"/>
              <w:right w:w="115" w:type="dxa"/>
            </w:tcMar>
          </w:tcPr>
          <w:p w14:paraId="7C03140B"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1112" w:type="dxa"/>
            <w:tcMar>
              <w:top w:w="43" w:type="dxa"/>
              <w:left w:w="115" w:type="dxa"/>
              <w:bottom w:w="43" w:type="dxa"/>
              <w:right w:w="115" w:type="dxa"/>
            </w:tcMar>
          </w:tcPr>
          <w:p w14:paraId="1D24E78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2812" w:type="dxa"/>
          </w:tcPr>
          <w:p w14:paraId="2BD1FCE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73DC86E0" w14:textId="77777777" w:rsidR="006D150E" w:rsidRDefault="006D150E" w:rsidP="00B67AB6">
      <w:pPr>
        <w:pStyle w:val="Style1"/>
        <w:numPr>
          <w:ilvl w:val="0"/>
          <w:numId w:val="0"/>
        </w:numPr>
        <w:rPr>
          <w:rFonts w:ascii="Verdana" w:hAnsi="Verdana"/>
        </w:rPr>
        <w:sectPr w:rsidR="006D150E" w:rsidSect="006D150E">
          <w:type w:val="continuous"/>
          <w:pgSz w:w="11906" w:h="16838"/>
          <w:pgMar w:top="1417" w:right="1133" w:bottom="1417" w:left="1134" w:header="708" w:footer="708" w:gutter="0"/>
          <w:pgNumType w:start="1"/>
          <w:cols w:space="708"/>
          <w:formProt w:val="0"/>
          <w:docGrid w:linePitch="360"/>
        </w:sectPr>
      </w:pPr>
    </w:p>
    <w:p w14:paraId="6E6FA8F4" w14:textId="77777777" w:rsidR="006461FA" w:rsidRPr="00D0328D" w:rsidRDefault="006461FA" w:rsidP="00B67AB6">
      <w:pPr>
        <w:pStyle w:val="Style1"/>
        <w:numPr>
          <w:ilvl w:val="0"/>
          <w:numId w:val="0"/>
        </w:numPr>
        <w:tabs>
          <w:tab w:val="clear" w:pos="630"/>
          <w:tab w:val="left" w:pos="0"/>
        </w:tabs>
        <w:rPr>
          <w:rFonts w:ascii="Verdana" w:hAnsi="Verdana"/>
        </w:rPr>
      </w:pPr>
      <w:bookmarkStart w:id="3" w:name="_Ref470171551"/>
      <w:r w:rsidRPr="00D0328D">
        <w:rPr>
          <w:rFonts w:ascii="Verdana" w:hAnsi="Verdana"/>
        </w:rPr>
        <w:lastRenderedPageBreak/>
        <w:t xml:space="preserve">Apéndice A.3 – Incluir organigrama de la gestora (especificando entidades subsidiarias o afiliadas) y detalle de cualquier cambio reciente (últimos 5 años) o próximo en el accionariado de la entidad gestora. </w:t>
      </w:r>
    </w:p>
    <w:tbl>
      <w:tblPr>
        <w:tblpPr w:leftFromText="141" w:rightFromText="141" w:vertAnchor="text" w:horzAnchor="margin" w:tblpY="825"/>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3"/>
        <w:gridCol w:w="4954"/>
      </w:tblGrid>
      <w:tr w:rsidR="00D0328D" w:rsidRPr="00D0328D" w14:paraId="6232724F" w14:textId="77777777" w:rsidTr="00A15C87">
        <w:trPr>
          <w:cantSplit/>
          <w:trHeight w:val="20"/>
          <w:tblHeader/>
        </w:trPr>
        <w:tc>
          <w:tcPr>
            <w:tcW w:w="4953" w:type="dxa"/>
            <w:shd w:val="clear" w:color="auto" w:fill="auto"/>
            <w:tcMar>
              <w:top w:w="43" w:type="dxa"/>
              <w:left w:w="115" w:type="dxa"/>
              <w:bottom w:w="43" w:type="dxa"/>
              <w:right w:w="115" w:type="dxa"/>
            </w:tcMar>
            <w:vAlign w:val="center"/>
          </w:tcPr>
          <w:p w14:paraId="3E616FC0" w14:textId="77777777" w:rsidR="00A15C87" w:rsidRPr="00D0328D" w:rsidRDefault="00A15C87" w:rsidP="00B67AB6">
            <w:pPr>
              <w:spacing w:before="120" w:after="120"/>
              <w:ind w:left="162"/>
              <w:rPr>
                <w:rFonts w:ascii="Verdana" w:hAnsi="Verdana"/>
                <w:color w:val="193C67"/>
                <w:sz w:val="20"/>
                <w:szCs w:val="20"/>
              </w:rPr>
            </w:pPr>
            <w:r w:rsidRPr="00D0328D">
              <w:rPr>
                <w:rFonts w:ascii="Verdana" w:hAnsi="Verdana"/>
                <w:color w:val="193C67"/>
                <w:sz w:val="20"/>
                <w:szCs w:val="20"/>
              </w:rPr>
              <w:t xml:space="preserve">Nombre del fondo: </w:t>
            </w:r>
          </w:p>
        </w:tc>
        <w:tc>
          <w:tcPr>
            <w:tcW w:w="4954" w:type="dxa"/>
            <w:shd w:val="clear" w:color="auto" w:fill="auto"/>
            <w:tcMar>
              <w:top w:w="43" w:type="dxa"/>
              <w:left w:w="115" w:type="dxa"/>
              <w:bottom w:w="43" w:type="dxa"/>
              <w:right w:w="115" w:type="dxa"/>
            </w:tcMar>
          </w:tcPr>
          <w:p w14:paraId="3B08F882" w14:textId="77777777" w:rsidR="00A15C87" w:rsidRPr="00D0328D" w:rsidRDefault="00A15C87"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3E3F9320" w14:textId="77777777" w:rsidTr="00A15C87">
        <w:trPr>
          <w:cantSplit/>
          <w:trHeight w:val="20"/>
          <w:tblHeader/>
        </w:trPr>
        <w:tc>
          <w:tcPr>
            <w:tcW w:w="4953" w:type="dxa"/>
            <w:shd w:val="clear" w:color="auto" w:fill="auto"/>
            <w:tcMar>
              <w:top w:w="43" w:type="dxa"/>
              <w:left w:w="115" w:type="dxa"/>
              <w:bottom w:w="43" w:type="dxa"/>
              <w:right w:w="115" w:type="dxa"/>
            </w:tcMar>
            <w:vAlign w:val="center"/>
          </w:tcPr>
          <w:p w14:paraId="44582DCB" w14:textId="77777777" w:rsidR="00A15C87" w:rsidRPr="00D0328D" w:rsidRDefault="00A15C87" w:rsidP="00B67AB6">
            <w:pPr>
              <w:spacing w:before="120" w:after="120"/>
              <w:ind w:left="162"/>
              <w:rPr>
                <w:rFonts w:ascii="Verdana" w:hAnsi="Verdana"/>
                <w:color w:val="193C67"/>
                <w:sz w:val="20"/>
                <w:szCs w:val="20"/>
              </w:rPr>
            </w:pPr>
            <w:r w:rsidRPr="00D0328D">
              <w:rPr>
                <w:rFonts w:ascii="Verdana" w:hAnsi="Verdana"/>
                <w:color w:val="193C67"/>
                <w:sz w:val="20"/>
                <w:szCs w:val="20"/>
              </w:rPr>
              <w:t>Fecha de Constitución</w:t>
            </w:r>
          </w:p>
        </w:tc>
        <w:tc>
          <w:tcPr>
            <w:tcW w:w="4954" w:type="dxa"/>
            <w:shd w:val="clear" w:color="auto" w:fill="auto"/>
            <w:tcMar>
              <w:top w:w="43" w:type="dxa"/>
              <w:left w:w="115" w:type="dxa"/>
              <w:bottom w:w="43" w:type="dxa"/>
              <w:right w:w="115" w:type="dxa"/>
            </w:tcMar>
          </w:tcPr>
          <w:p w14:paraId="05E1B092" w14:textId="77777777" w:rsidR="00A15C87" w:rsidRPr="00D0328D" w:rsidRDefault="00A15C87"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18DF09B8" w14:textId="77777777" w:rsidTr="00A15C87">
        <w:trPr>
          <w:cantSplit/>
          <w:trHeight w:val="20"/>
          <w:tblHeader/>
        </w:trPr>
        <w:tc>
          <w:tcPr>
            <w:tcW w:w="4953" w:type="dxa"/>
            <w:shd w:val="clear" w:color="auto" w:fill="auto"/>
            <w:tcMar>
              <w:top w:w="43" w:type="dxa"/>
              <w:left w:w="115" w:type="dxa"/>
              <w:bottom w:w="43" w:type="dxa"/>
              <w:right w:w="115" w:type="dxa"/>
            </w:tcMar>
            <w:vAlign w:val="center"/>
          </w:tcPr>
          <w:p w14:paraId="27FC1469" w14:textId="77777777" w:rsidR="00A15C87" w:rsidRPr="00D0328D" w:rsidRDefault="00A15C87" w:rsidP="00B67AB6">
            <w:pPr>
              <w:spacing w:before="120" w:after="120"/>
              <w:ind w:left="162"/>
              <w:rPr>
                <w:rFonts w:ascii="Verdana" w:hAnsi="Verdana"/>
                <w:color w:val="193C67"/>
                <w:sz w:val="20"/>
                <w:szCs w:val="20"/>
              </w:rPr>
            </w:pPr>
            <w:r w:rsidRPr="00D0328D">
              <w:rPr>
                <w:rFonts w:ascii="Verdana" w:hAnsi="Verdana"/>
                <w:color w:val="193C67"/>
                <w:sz w:val="20"/>
                <w:szCs w:val="20"/>
              </w:rPr>
              <w:t xml:space="preserve">Jurisdicción: </w:t>
            </w:r>
          </w:p>
        </w:tc>
        <w:tc>
          <w:tcPr>
            <w:tcW w:w="4954" w:type="dxa"/>
            <w:shd w:val="clear" w:color="auto" w:fill="auto"/>
            <w:tcMar>
              <w:top w:w="43" w:type="dxa"/>
              <w:left w:w="115" w:type="dxa"/>
              <w:bottom w:w="43" w:type="dxa"/>
              <w:right w:w="115" w:type="dxa"/>
            </w:tcMar>
          </w:tcPr>
          <w:p w14:paraId="0CA7B532" w14:textId="77777777" w:rsidR="00A15C87" w:rsidRPr="00D0328D" w:rsidRDefault="00A15C87"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25149742" w14:textId="77777777" w:rsidTr="00A15C87">
        <w:trPr>
          <w:cantSplit/>
          <w:trHeight w:val="20"/>
          <w:tblHeader/>
        </w:trPr>
        <w:tc>
          <w:tcPr>
            <w:tcW w:w="4953" w:type="dxa"/>
            <w:shd w:val="clear" w:color="auto" w:fill="auto"/>
            <w:tcMar>
              <w:top w:w="43" w:type="dxa"/>
              <w:left w:w="115" w:type="dxa"/>
              <w:bottom w:w="43" w:type="dxa"/>
              <w:right w:w="115" w:type="dxa"/>
            </w:tcMar>
            <w:vAlign w:val="center"/>
          </w:tcPr>
          <w:p w14:paraId="3F84A76B" w14:textId="77777777" w:rsidR="00A15C87" w:rsidRPr="00D0328D" w:rsidRDefault="00A15C87" w:rsidP="00B67AB6">
            <w:pPr>
              <w:spacing w:before="120" w:after="120"/>
              <w:ind w:left="162"/>
              <w:rPr>
                <w:rFonts w:ascii="Verdana" w:hAnsi="Verdana"/>
                <w:color w:val="193C67"/>
                <w:sz w:val="20"/>
                <w:szCs w:val="20"/>
              </w:rPr>
            </w:pPr>
            <w:r w:rsidRPr="00D0328D">
              <w:rPr>
                <w:rFonts w:ascii="Verdana" w:hAnsi="Verdana" w:cs="Calibri"/>
                <w:color w:val="193C67"/>
                <w:sz w:val="20"/>
                <w:szCs w:val="20"/>
              </w:rPr>
              <w:t>Estructura legal:</w:t>
            </w:r>
          </w:p>
        </w:tc>
        <w:tc>
          <w:tcPr>
            <w:tcW w:w="4954" w:type="dxa"/>
            <w:shd w:val="clear" w:color="auto" w:fill="auto"/>
            <w:tcMar>
              <w:top w:w="43" w:type="dxa"/>
              <w:left w:w="115" w:type="dxa"/>
              <w:bottom w:w="43" w:type="dxa"/>
              <w:right w:w="115" w:type="dxa"/>
            </w:tcMar>
          </w:tcPr>
          <w:p w14:paraId="5F1789F6" w14:textId="77777777" w:rsidR="00A15C87" w:rsidRPr="00D0328D" w:rsidRDefault="00A15C87"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12E929D6" w14:textId="77777777" w:rsidTr="00A15C87">
        <w:trPr>
          <w:cantSplit/>
          <w:trHeight w:val="20"/>
          <w:tblHeader/>
        </w:trPr>
        <w:tc>
          <w:tcPr>
            <w:tcW w:w="4953" w:type="dxa"/>
            <w:shd w:val="clear" w:color="auto" w:fill="auto"/>
            <w:tcMar>
              <w:top w:w="43" w:type="dxa"/>
              <w:left w:w="115" w:type="dxa"/>
              <w:bottom w:w="43" w:type="dxa"/>
              <w:right w:w="115" w:type="dxa"/>
            </w:tcMar>
            <w:vAlign w:val="center"/>
          </w:tcPr>
          <w:p w14:paraId="21FB803E" w14:textId="77777777" w:rsidR="00A15C87" w:rsidRPr="00D0328D" w:rsidRDefault="00A15C87" w:rsidP="00B67AB6">
            <w:pPr>
              <w:spacing w:before="120" w:after="120"/>
              <w:ind w:left="162"/>
              <w:rPr>
                <w:rFonts w:ascii="Verdana" w:hAnsi="Verdana"/>
                <w:color w:val="193C67"/>
                <w:sz w:val="20"/>
                <w:szCs w:val="20"/>
              </w:rPr>
            </w:pPr>
            <w:r w:rsidRPr="00D0328D">
              <w:rPr>
                <w:rFonts w:ascii="Verdana" w:hAnsi="Verdana"/>
                <w:color w:val="193C67"/>
                <w:sz w:val="20"/>
                <w:szCs w:val="20"/>
              </w:rPr>
              <w:t xml:space="preserve">Principal estrategia de inversión </w:t>
            </w:r>
            <w:r w:rsidRPr="00D0328D">
              <w:rPr>
                <w:rFonts w:ascii="Verdana" w:hAnsi="Verdana" w:cs="Arial"/>
                <w:color w:val="193C67"/>
                <w:sz w:val="20"/>
                <w:szCs w:val="20"/>
              </w:rPr>
              <w:t>(geografía, industria, sector, niveles de apalancamiento, inversiones minoritarias o mayoritarias…)</w:t>
            </w:r>
            <w:r w:rsidRPr="00D0328D">
              <w:rPr>
                <w:rFonts w:ascii="Verdana" w:hAnsi="Verdana"/>
                <w:color w:val="193C67"/>
                <w:sz w:val="20"/>
                <w:szCs w:val="20"/>
              </w:rPr>
              <w:t>:</w:t>
            </w:r>
          </w:p>
        </w:tc>
        <w:tc>
          <w:tcPr>
            <w:tcW w:w="4954" w:type="dxa"/>
            <w:shd w:val="clear" w:color="auto" w:fill="auto"/>
            <w:tcMar>
              <w:top w:w="43" w:type="dxa"/>
              <w:left w:w="115" w:type="dxa"/>
              <w:bottom w:w="43" w:type="dxa"/>
              <w:right w:w="115" w:type="dxa"/>
            </w:tcMar>
          </w:tcPr>
          <w:p w14:paraId="48738604" w14:textId="77777777" w:rsidR="00A15C87" w:rsidRPr="00D0328D" w:rsidRDefault="00A15C87"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438A312E" w14:textId="77777777" w:rsidTr="00A15C87">
        <w:trPr>
          <w:cantSplit/>
          <w:trHeight w:val="20"/>
          <w:tblHeader/>
        </w:trPr>
        <w:tc>
          <w:tcPr>
            <w:tcW w:w="4953" w:type="dxa"/>
            <w:shd w:val="clear" w:color="auto" w:fill="auto"/>
            <w:tcMar>
              <w:top w:w="43" w:type="dxa"/>
              <w:left w:w="115" w:type="dxa"/>
              <w:bottom w:w="43" w:type="dxa"/>
              <w:right w:w="115" w:type="dxa"/>
            </w:tcMar>
            <w:vAlign w:val="center"/>
          </w:tcPr>
          <w:p w14:paraId="15F6BD2D" w14:textId="77777777" w:rsidR="00A15C87" w:rsidRPr="00D0328D" w:rsidRDefault="00A15C87" w:rsidP="00B67AB6">
            <w:pPr>
              <w:spacing w:before="120" w:after="120"/>
              <w:ind w:left="162"/>
              <w:rPr>
                <w:rFonts w:ascii="Verdana" w:hAnsi="Verdana"/>
                <w:color w:val="193C67"/>
                <w:sz w:val="20"/>
                <w:szCs w:val="20"/>
              </w:rPr>
            </w:pPr>
            <w:r w:rsidRPr="00D0328D">
              <w:rPr>
                <w:rFonts w:ascii="Verdana" w:hAnsi="Verdana"/>
                <w:color w:val="193C67"/>
                <w:sz w:val="20"/>
                <w:szCs w:val="20"/>
              </w:rPr>
              <w:t>Nombre y cargo de los miembros del equipo de inversión del fondo</w:t>
            </w:r>
          </w:p>
        </w:tc>
        <w:tc>
          <w:tcPr>
            <w:tcW w:w="4954" w:type="dxa"/>
            <w:shd w:val="clear" w:color="auto" w:fill="auto"/>
            <w:tcMar>
              <w:top w:w="43" w:type="dxa"/>
              <w:left w:w="115" w:type="dxa"/>
              <w:bottom w:w="43" w:type="dxa"/>
              <w:right w:w="115" w:type="dxa"/>
            </w:tcMar>
          </w:tcPr>
          <w:p w14:paraId="35C4374C" w14:textId="77777777" w:rsidR="00A15C87" w:rsidRPr="00D0328D" w:rsidRDefault="00A15C87" w:rsidP="00B67AB6">
            <w:pPr>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4ED8CA2D" w14:textId="77777777" w:rsidTr="00A15C87">
        <w:trPr>
          <w:cantSplit/>
          <w:trHeight w:val="20"/>
          <w:tblHeader/>
        </w:trPr>
        <w:tc>
          <w:tcPr>
            <w:tcW w:w="4953" w:type="dxa"/>
            <w:shd w:val="clear" w:color="auto" w:fill="auto"/>
            <w:tcMar>
              <w:top w:w="43" w:type="dxa"/>
              <w:left w:w="115" w:type="dxa"/>
              <w:bottom w:w="43" w:type="dxa"/>
              <w:right w:w="115" w:type="dxa"/>
            </w:tcMar>
            <w:vAlign w:val="center"/>
          </w:tcPr>
          <w:p w14:paraId="278D91FF" w14:textId="77777777" w:rsidR="00A15C87" w:rsidRPr="00D0328D" w:rsidRDefault="00A15C87" w:rsidP="00B67AB6">
            <w:pPr>
              <w:spacing w:before="120" w:after="120"/>
              <w:ind w:left="162"/>
              <w:rPr>
                <w:rFonts w:ascii="Verdana" w:hAnsi="Verdana"/>
                <w:color w:val="193C67"/>
                <w:sz w:val="20"/>
                <w:szCs w:val="20"/>
              </w:rPr>
            </w:pPr>
            <w:r w:rsidRPr="00D0328D">
              <w:rPr>
                <w:rFonts w:ascii="Verdana" w:hAnsi="Verdana"/>
                <w:color w:val="193C67"/>
                <w:sz w:val="20"/>
                <w:szCs w:val="20"/>
              </w:rPr>
              <w:t xml:space="preserve">Tamaño objetivo del fondo </w:t>
            </w:r>
            <w:r w:rsidRPr="00D0328D">
              <w:rPr>
                <w:rFonts w:ascii="Verdana" w:hAnsi="Verdana" w:cs="Arial"/>
                <w:color w:val="193C67"/>
                <w:sz w:val="20"/>
                <w:szCs w:val="20"/>
              </w:rPr>
              <w:t>(Euros):*</w:t>
            </w:r>
          </w:p>
        </w:tc>
        <w:tc>
          <w:tcPr>
            <w:tcW w:w="4954" w:type="dxa"/>
            <w:shd w:val="clear" w:color="auto" w:fill="auto"/>
            <w:tcMar>
              <w:top w:w="43" w:type="dxa"/>
              <w:left w:w="115" w:type="dxa"/>
              <w:bottom w:w="43" w:type="dxa"/>
              <w:right w:w="115" w:type="dxa"/>
            </w:tcMar>
          </w:tcPr>
          <w:p w14:paraId="7D26A6C5" w14:textId="77777777" w:rsidR="00A15C87" w:rsidRPr="00D0328D" w:rsidRDefault="00A15C87"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indicar cantidad exacta]"/>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[indicar cantidad exacta]</w:t>
            </w:r>
            <w:r w:rsidRPr="00D0328D">
              <w:rPr>
                <w:rFonts w:ascii="Verdana" w:hAnsi="Verdana" w:cs="Arial"/>
                <w:color w:val="193C67"/>
                <w:sz w:val="20"/>
                <w:szCs w:val="20"/>
              </w:rPr>
              <w:fldChar w:fldCharType="end"/>
            </w:r>
          </w:p>
        </w:tc>
      </w:tr>
      <w:tr w:rsidR="00D0328D" w:rsidRPr="00D0328D" w14:paraId="55589689" w14:textId="77777777" w:rsidTr="00A15C87">
        <w:trPr>
          <w:cantSplit/>
          <w:trHeight w:val="20"/>
          <w:tblHeader/>
        </w:trPr>
        <w:tc>
          <w:tcPr>
            <w:tcW w:w="4953" w:type="dxa"/>
            <w:shd w:val="clear" w:color="auto" w:fill="auto"/>
            <w:tcMar>
              <w:top w:w="43" w:type="dxa"/>
              <w:left w:w="115" w:type="dxa"/>
              <w:bottom w:w="43" w:type="dxa"/>
              <w:right w:w="115" w:type="dxa"/>
            </w:tcMar>
            <w:vAlign w:val="center"/>
          </w:tcPr>
          <w:p w14:paraId="6DD10EDD" w14:textId="77777777" w:rsidR="00A15C87" w:rsidRPr="00D0328D" w:rsidRDefault="00A15C87" w:rsidP="00B67AB6">
            <w:pPr>
              <w:spacing w:before="120" w:after="120"/>
              <w:ind w:left="162"/>
              <w:rPr>
                <w:rFonts w:ascii="Verdana" w:hAnsi="Verdana"/>
                <w:color w:val="193C67"/>
                <w:sz w:val="20"/>
                <w:szCs w:val="20"/>
              </w:rPr>
            </w:pPr>
            <w:r w:rsidRPr="00D0328D">
              <w:rPr>
                <w:rFonts w:ascii="Verdana" w:hAnsi="Verdana"/>
                <w:color w:val="193C67"/>
                <w:sz w:val="20"/>
                <w:szCs w:val="20"/>
              </w:rPr>
              <w:t>Hard cap del fondo (Euros):</w:t>
            </w:r>
          </w:p>
        </w:tc>
        <w:tc>
          <w:tcPr>
            <w:tcW w:w="4954" w:type="dxa"/>
            <w:shd w:val="clear" w:color="auto" w:fill="auto"/>
            <w:tcMar>
              <w:top w:w="43" w:type="dxa"/>
              <w:left w:w="115" w:type="dxa"/>
              <w:bottom w:w="43" w:type="dxa"/>
              <w:right w:w="115" w:type="dxa"/>
            </w:tcMar>
          </w:tcPr>
          <w:p w14:paraId="0834316B" w14:textId="77777777" w:rsidR="00A15C87" w:rsidRPr="00D0328D" w:rsidRDefault="00A15C87" w:rsidP="00B67AB6">
            <w:pPr>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indicar cantidad exacta]"/>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[indicar cantidad exacta]</w:t>
            </w:r>
            <w:r w:rsidRPr="00D0328D">
              <w:rPr>
                <w:rFonts w:ascii="Verdana" w:hAnsi="Verdana" w:cs="Arial"/>
                <w:color w:val="193C67"/>
                <w:sz w:val="20"/>
                <w:szCs w:val="20"/>
              </w:rPr>
              <w:fldChar w:fldCharType="end"/>
            </w:r>
          </w:p>
        </w:tc>
      </w:tr>
      <w:tr w:rsidR="00D0328D" w:rsidRPr="00D0328D" w14:paraId="51079606" w14:textId="77777777" w:rsidTr="00A15C87">
        <w:trPr>
          <w:cantSplit/>
          <w:trHeight w:val="20"/>
          <w:tblHeader/>
        </w:trPr>
        <w:tc>
          <w:tcPr>
            <w:tcW w:w="4953" w:type="dxa"/>
            <w:shd w:val="clear" w:color="auto" w:fill="auto"/>
            <w:tcMar>
              <w:top w:w="43" w:type="dxa"/>
              <w:left w:w="115" w:type="dxa"/>
              <w:bottom w:w="43" w:type="dxa"/>
              <w:right w:w="115" w:type="dxa"/>
            </w:tcMar>
            <w:vAlign w:val="center"/>
          </w:tcPr>
          <w:p w14:paraId="4293D63E" w14:textId="77777777" w:rsidR="00A15C87" w:rsidRPr="00D0328D" w:rsidRDefault="00A15C87" w:rsidP="00B67AB6">
            <w:pPr>
              <w:spacing w:before="120" w:after="120"/>
              <w:ind w:left="162"/>
              <w:rPr>
                <w:rFonts w:ascii="Verdana" w:hAnsi="Verdana"/>
                <w:color w:val="193C67"/>
                <w:sz w:val="20"/>
                <w:szCs w:val="20"/>
              </w:rPr>
            </w:pPr>
            <w:r w:rsidRPr="00D0328D">
              <w:rPr>
                <w:rFonts w:ascii="Verdana" w:hAnsi="Verdana"/>
                <w:color w:val="193C67"/>
                <w:sz w:val="20"/>
                <w:szCs w:val="20"/>
              </w:rPr>
              <w:t>Número objetivo de inversiones a realizar en el fondo:</w:t>
            </w:r>
          </w:p>
        </w:tc>
        <w:tc>
          <w:tcPr>
            <w:tcW w:w="4954" w:type="dxa"/>
            <w:shd w:val="clear" w:color="auto" w:fill="auto"/>
            <w:tcMar>
              <w:top w:w="43" w:type="dxa"/>
              <w:left w:w="115" w:type="dxa"/>
              <w:bottom w:w="43" w:type="dxa"/>
              <w:right w:w="115" w:type="dxa"/>
            </w:tcMar>
          </w:tcPr>
          <w:p w14:paraId="3C8EE583" w14:textId="77777777" w:rsidR="00A15C87" w:rsidRPr="00D0328D" w:rsidRDefault="00A15C87" w:rsidP="00B67AB6">
            <w:pPr>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5691DD1F" w14:textId="77777777" w:rsidTr="00A15C87">
        <w:trPr>
          <w:cantSplit/>
          <w:trHeight w:val="20"/>
          <w:tblHeader/>
        </w:trPr>
        <w:tc>
          <w:tcPr>
            <w:tcW w:w="4953" w:type="dxa"/>
            <w:shd w:val="clear" w:color="auto" w:fill="auto"/>
            <w:tcMar>
              <w:top w:w="43" w:type="dxa"/>
              <w:left w:w="115" w:type="dxa"/>
              <w:bottom w:w="43" w:type="dxa"/>
              <w:right w:w="115" w:type="dxa"/>
            </w:tcMar>
            <w:vAlign w:val="center"/>
          </w:tcPr>
          <w:p w14:paraId="2B13504E" w14:textId="77777777" w:rsidR="00A15C87" w:rsidRPr="00D0328D" w:rsidRDefault="00A15C87" w:rsidP="00B67AB6">
            <w:pPr>
              <w:spacing w:before="120" w:after="120"/>
              <w:ind w:left="162"/>
              <w:rPr>
                <w:rFonts w:ascii="Verdana" w:hAnsi="Verdana"/>
                <w:color w:val="193C67"/>
                <w:sz w:val="20"/>
                <w:szCs w:val="20"/>
              </w:rPr>
            </w:pPr>
            <w:r w:rsidRPr="00D0328D">
              <w:rPr>
                <w:rFonts w:ascii="Verdana" w:hAnsi="Verdana"/>
                <w:color w:val="193C67"/>
                <w:sz w:val="20"/>
                <w:szCs w:val="20"/>
              </w:rPr>
              <w:t>Tamaño medio estimado de las inversiones:</w:t>
            </w:r>
          </w:p>
        </w:tc>
        <w:tc>
          <w:tcPr>
            <w:tcW w:w="4954" w:type="dxa"/>
            <w:shd w:val="clear" w:color="auto" w:fill="auto"/>
            <w:tcMar>
              <w:top w:w="43" w:type="dxa"/>
              <w:left w:w="115" w:type="dxa"/>
              <w:bottom w:w="43" w:type="dxa"/>
              <w:right w:w="115" w:type="dxa"/>
            </w:tcMar>
          </w:tcPr>
          <w:p w14:paraId="1EFC77EF" w14:textId="77777777" w:rsidR="00A15C87" w:rsidRPr="00D0328D" w:rsidRDefault="00A15C87" w:rsidP="00B67AB6">
            <w:pPr>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4D95D0CE" w14:textId="77777777" w:rsidTr="00A15C87">
        <w:trPr>
          <w:cantSplit/>
          <w:trHeight w:val="20"/>
          <w:tblHeader/>
        </w:trPr>
        <w:tc>
          <w:tcPr>
            <w:tcW w:w="4953" w:type="dxa"/>
            <w:shd w:val="clear" w:color="auto" w:fill="auto"/>
            <w:tcMar>
              <w:top w:w="43" w:type="dxa"/>
              <w:left w:w="115" w:type="dxa"/>
              <w:bottom w:w="43" w:type="dxa"/>
              <w:right w:w="115" w:type="dxa"/>
            </w:tcMar>
            <w:vAlign w:val="center"/>
          </w:tcPr>
          <w:p w14:paraId="34DCCB2C" w14:textId="77777777" w:rsidR="00A15C87" w:rsidRPr="00D0328D" w:rsidRDefault="00A15C87" w:rsidP="00B67AB6">
            <w:pPr>
              <w:spacing w:before="120" w:after="120"/>
              <w:ind w:left="162"/>
              <w:rPr>
                <w:rFonts w:ascii="Verdana" w:hAnsi="Verdana"/>
                <w:color w:val="193C67"/>
                <w:sz w:val="20"/>
                <w:szCs w:val="20"/>
              </w:rPr>
            </w:pPr>
            <w:r w:rsidRPr="00D0328D">
              <w:rPr>
                <w:rFonts w:ascii="Verdana" w:hAnsi="Verdana"/>
                <w:color w:val="193C67"/>
                <w:sz w:val="20"/>
                <w:szCs w:val="20"/>
              </w:rPr>
              <w:t xml:space="preserve">Compromiso mínimo de inversión en el fondo </w:t>
            </w:r>
            <w:r w:rsidRPr="00D0328D">
              <w:rPr>
                <w:rFonts w:ascii="Verdana" w:hAnsi="Verdana" w:cs="Arial"/>
                <w:color w:val="193C67"/>
                <w:sz w:val="20"/>
                <w:szCs w:val="20"/>
              </w:rPr>
              <w:t>(Euros)</w:t>
            </w:r>
            <w:r w:rsidRPr="00D0328D">
              <w:rPr>
                <w:rFonts w:ascii="Verdana" w:hAnsi="Verdana"/>
                <w:color w:val="193C67"/>
                <w:sz w:val="20"/>
                <w:szCs w:val="20"/>
              </w:rPr>
              <w:t>:</w:t>
            </w:r>
          </w:p>
        </w:tc>
        <w:tc>
          <w:tcPr>
            <w:tcW w:w="4954" w:type="dxa"/>
            <w:shd w:val="clear" w:color="auto" w:fill="auto"/>
            <w:tcMar>
              <w:top w:w="43" w:type="dxa"/>
              <w:left w:w="115" w:type="dxa"/>
              <w:bottom w:w="43" w:type="dxa"/>
              <w:right w:w="115" w:type="dxa"/>
            </w:tcMar>
          </w:tcPr>
          <w:p w14:paraId="156B39D1" w14:textId="77777777" w:rsidR="00A15C87" w:rsidRPr="00D0328D" w:rsidRDefault="00A15C87"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24C1043E" w14:textId="77777777" w:rsidTr="00A15C87">
        <w:trPr>
          <w:cantSplit/>
          <w:trHeight w:val="20"/>
          <w:tblHeader/>
        </w:trPr>
        <w:tc>
          <w:tcPr>
            <w:tcW w:w="4953" w:type="dxa"/>
            <w:shd w:val="clear" w:color="auto" w:fill="auto"/>
            <w:tcMar>
              <w:top w:w="43" w:type="dxa"/>
              <w:left w:w="115" w:type="dxa"/>
              <w:bottom w:w="43" w:type="dxa"/>
              <w:right w:w="115" w:type="dxa"/>
            </w:tcMar>
            <w:vAlign w:val="center"/>
          </w:tcPr>
          <w:p w14:paraId="07784C6D" w14:textId="77777777" w:rsidR="00A15C87" w:rsidRPr="00D0328D" w:rsidRDefault="00A15C87" w:rsidP="00B67AB6">
            <w:pPr>
              <w:spacing w:before="120" w:after="120"/>
              <w:ind w:left="162"/>
              <w:rPr>
                <w:rFonts w:ascii="Verdana" w:hAnsi="Verdana"/>
                <w:color w:val="193C67"/>
                <w:sz w:val="20"/>
                <w:szCs w:val="20"/>
              </w:rPr>
            </w:pPr>
            <w:r w:rsidRPr="00D0328D">
              <w:rPr>
                <w:rFonts w:ascii="Verdana" w:hAnsi="Verdana"/>
                <w:color w:val="193C67"/>
                <w:sz w:val="20"/>
                <w:szCs w:val="20"/>
              </w:rPr>
              <w:t xml:space="preserve">Fecha y tamaño del último cierre </w:t>
            </w:r>
            <w:r w:rsidRPr="00D0328D">
              <w:rPr>
                <w:rFonts w:ascii="Verdana" w:hAnsi="Verdana" w:cs="Arial"/>
                <w:color w:val="193C67"/>
                <w:sz w:val="20"/>
                <w:szCs w:val="20"/>
              </w:rPr>
              <w:t>(Euros)</w:t>
            </w:r>
            <w:r w:rsidRPr="00D0328D">
              <w:rPr>
                <w:rFonts w:ascii="Verdana" w:hAnsi="Verdana"/>
                <w:color w:val="193C67"/>
                <w:sz w:val="20"/>
                <w:szCs w:val="20"/>
              </w:rPr>
              <w:t>:</w:t>
            </w:r>
          </w:p>
        </w:tc>
        <w:tc>
          <w:tcPr>
            <w:tcW w:w="4954" w:type="dxa"/>
            <w:shd w:val="clear" w:color="auto" w:fill="auto"/>
            <w:tcMar>
              <w:top w:w="43" w:type="dxa"/>
              <w:left w:w="115" w:type="dxa"/>
              <w:bottom w:w="43" w:type="dxa"/>
              <w:right w:w="115" w:type="dxa"/>
            </w:tcMar>
          </w:tcPr>
          <w:p w14:paraId="2D18A00E" w14:textId="77777777" w:rsidR="00A15C87" w:rsidRPr="00D0328D" w:rsidRDefault="00A15C87"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13A55A7D" w14:textId="77777777" w:rsidTr="00A15C87">
        <w:trPr>
          <w:cantSplit/>
          <w:trHeight w:val="20"/>
          <w:tblHeader/>
        </w:trPr>
        <w:tc>
          <w:tcPr>
            <w:tcW w:w="4953" w:type="dxa"/>
            <w:shd w:val="clear" w:color="auto" w:fill="auto"/>
            <w:tcMar>
              <w:top w:w="43" w:type="dxa"/>
              <w:left w:w="115" w:type="dxa"/>
              <w:bottom w:w="43" w:type="dxa"/>
              <w:right w:w="115" w:type="dxa"/>
            </w:tcMar>
            <w:vAlign w:val="center"/>
          </w:tcPr>
          <w:p w14:paraId="1BCC791F" w14:textId="77777777" w:rsidR="00A15C87" w:rsidRPr="00D0328D" w:rsidRDefault="00A15C87" w:rsidP="00B67AB6">
            <w:pPr>
              <w:spacing w:before="120" w:after="120"/>
              <w:ind w:left="162"/>
              <w:rPr>
                <w:rFonts w:ascii="Verdana" w:hAnsi="Verdana"/>
                <w:color w:val="193C67"/>
                <w:sz w:val="20"/>
                <w:szCs w:val="20"/>
              </w:rPr>
            </w:pPr>
            <w:r w:rsidRPr="00D0328D">
              <w:rPr>
                <w:rFonts w:ascii="Verdana" w:hAnsi="Verdana"/>
                <w:color w:val="193C67"/>
                <w:sz w:val="20"/>
                <w:szCs w:val="20"/>
              </w:rPr>
              <w:t xml:space="preserve">Fecha estimada y tamaño del próximo cierre </w:t>
            </w:r>
            <w:r w:rsidRPr="00D0328D">
              <w:rPr>
                <w:rFonts w:ascii="Verdana" w:hAnsi="Verdana" w:cs="Arial"/>
                <w:color w:val="193C67"/>
                <w:sz w:val="20"/>
                <w:szCs w:val="20"/>
              </w:rPr>
              <w:t>(Euros)</w:t>
            </w:r>
            <w:r w:rsidRPr="00D0328D">
              <w:rPr>
                <w:rFonts w:ascii="Verdana" w:hAnsi="Verdana"/>
                <w:color w:val="193C67"/>
                <w:sz w:val="20"/>
                <w:szCs w:val="20"/>
              </w:rPr>
              <w:t>:</w:t>
            </w:r>
          </w:p>
        </w:tc>
        <w:tc>
          <w:tcPr>
            <w:tcW w:w="4954" w:type="dxa"/>
            <w:shd w:val="clear" w:color="auto" w:fill="auto"/>
            <w:tcMar>
              <w:top w:w="43" w:type="dxa"/>
              <w:left w:w="115" w:type="dxa"/>
              <w:bottom w:w="43" w:type="dxa"/>
              <w:right w:w="115" w:type="dxa"/>
            </w:tcMar>
          </w:tcPr>
          <w:p w14:paraId="0E4F4F64" w14:textId="77777777" w:rsidR="00A15C87" w:rsidRPr="00D0328D" w:rsidRDefault="00A15C87"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174C531F" w14:textId="77777777" w:rsidTr="00A15C87">
        <w:trPr>
          <w:cantSplit/>
          <w:trHeight w:val="20"/>
          <w:tblHeader/>
        </w:trPr>
        <w:tc>
          <w:tcPr>
            <w:tcW w:w="4953" w:type="dxa"/>
            <w:shd w:val="clear" w:color="auto" w:fill="auto"/>
            <w:tcMar>
              <w:top w:w="43" w:type="dxa"/>
              <w:left w:w="115" w:type="dxa"/>
              <w:bottom w:w="43" w:type="dxa"/>
              <w:right w:w="115" w:type="dxa"/>
            </w:tcMar>
            <w:vAlign w:val="center"/>
          </w:tcPr>
          <w:p w14:paraId="498D38DD" w14:textId="77777777" w:rsidR="00A15C87" w:rsidRPr="00D0328D" w:rsidRDefault="00A15C87" w:rsidP="00B67AB6">
            <w:pPr>
              <w:spacing w:before="120" w:after="120"/>
              <w:ind w:left="162"/>
              <w:rPr>
                <w:rFonts w:ascii="Verdana" w:hAnsi="Verdana"/>
                <w:color w:val="193C67"/>
                <w:sz w:val="20"/>
                <w:szCs w:val="20"/>
              </w:rPr>
            </w:pPr>
            <w:r w:rsidRPr="00D0328D">
              <w:rPr>
                <w:rFonts w:ascii="Verdana" w:hAnsi="Verdana"/>
                <w:color w:val="193C67"/>
                <w:sz w:val="20"/>
                <w:szCs w:val="20"/>
              </w:rPr>
              <w:t>Duración del periodo de inversión:</w:t>
            </w:r>
          </w:p>
        </w:tc>
        <w:tc>
          <w:tcPr>
            <w:tcW w:w="4954" w:type="dxa"/>
            <w:shd w:val="clear" w:color="auto" w:fill="auto"/>
            <w:tcMar>
              <w:top w:w="43" w:type="dxa"/>
              <w:left w:w="115" w:type="dxa"/>
              <w:bottom w:w="43" w:type="dxa"/>
              <w:right w:w="115" w:type="dxa"/>
            </w:tcMar>
          </w:tcPr>
          <w:p w14:paraId="49CB4CC1" w14:textId="77777777" w:rsidR="00A15C87" w:rsidRPr="00D0328D" w:rsidRDefault="00A15C87"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1647BD39" w14:textId="77777777" w:rsidTr="00A15C87">
        <w:trPr>
          <w:cantSplit/>
          <w:trHeight w:val="20"/>
          <w:tblHeader/>
        </w:trPr>
        <w:tc>
          <w:tcPr>
            <w:tcW w:w="4953" w:type="dxa"/>
            <w:shd w:val="clear" w:color="auto" w:fill="auto"/>
            <w:tcMar>
              <w:top w:w="43" w:type="dxa"/>
              <w:left w:w="115" w:type="dxa"/>
              <w:bottom w:w="43" w:type="dxa"/>
              <w:right w:w="115" w:type="dxa"/>
            </w:tcMar>
            <w:vAlign w:val="center"/>
          </w:tcPr>
          <w:p w14:paraId="661D78EB" w14:textId="77777777" w:rsidR="00A15C87" w:rsidRPr="00D0328D" w:rsidRDefault="00A15C87" w:rsidP="00B67AB6">
            <w:pPr>
              <w:spacing w:before="120" w:after="120"/>
              <w:ind w:left="162"/>
              <w:rPr>
                <w:rFonts w:ascii="Verdana" w:hAnsi="Verdana"/>
                <w:color w:val="193C67"/>
                <w:sz w:val="20"/>
                <w:szCs w:val="20"/>
              </w:rPr>
            </w:pPr>
            <w:r w:rsidRPr="00D0328D">
              <w:rPr>
                <w:rFonts w:ascii="Verdana" w:hAnsi="Verdana"/>
                <w:color w:val="193C67"/>
                <w:sz w:val="20"/>
                <w:szCs w:val="20"/>
              </w:rPr>
              <w:t>Vida (duración) del fondo:</w:t>
            </w:r>
          </w:p>
        </w:tc>
        <w:tc>
          <w:tcPr>
            <w:tcW w:w="4954" w:type="dxa"/>
            <w:shd w:val="clear" w:color="auto" w:fill="auto"/>
            <w:tcMar>
              <w:top w:w="43" w:type="dxa"/>
              <w:left w:w="115" w:type="dxa"/>
              <w:bottom w:w="43" w:type="dxa"/>
              <w:right w:w="115" w:type="dxa"/>
            </w:tcMar>
          </w:tcPr>
          <w:p w14:paraId="13B4B31B" w14:textId="77777777" w:rsidR="00A15C87" w:rsidRPr="00D0328D" w:rsidRDefault="00A15C87"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24748C5C" w14:textId="3DEC2130" w:rsidR="00A15C87" w:rsidRPr="00D0328D" w:rsidRDefault="006461FA" w:rsidP="00B67AB6">
      <w:pPr>
        <w:pStyle w:val="Style1"/>
        <w:rPr>
          <w:rFonts w:ascii="Verdana" w:hAnsi="Verdana"/>
        </w:rPr>
      </w:pPr>
      <w:r w:rsidRPr="00D0328D">
        <w:rPr>
          <w:rFonts w:ascii="Verdana" w:hAnsi="Verdana"/>
        </w:rPr>
        <w:t>Información general del fondo:</w:t>
      </w:r>
      <w:bookmarkEnd w:id="3"/>
    </w:p>
    <w:p w14:paraId="1C864369" w14:textId="77777777" w:rsidR="00A15C87" w:rsidRPr="00D0328D" w:rsidRDefault="00A15C87" w:rsidP="00B67AB6">
      <w:pPr>
        <w:pStyle w:val="Style2"/>
        <w:numPr>
          <w:ilvl w:val="0"/>
          <w:numId w:val="0"/>
        </w:numPr>
        <w:rPr>
          <w:rFonts w:ascii="Verdana" w:hAnsi="Verdana"/>
        </w:rPr>
      </w:pPr>
    </w:p>
    <w:p w14:paraId="0C47B2A9" w14:textId="3CD04224" w:rsidR="006461FA" w:rsidRPr="00D0328D" w:rsidRDefault="006461FA" w:rsidP="00B67AB6">
      <w:pPr>
        <w:pStyle w:val="Style2"/>
        <w:numPr>
          <w:ilvl w:val="0"/>
          <w:numId w:val="0"/>
        </w:numPr>
        <w:ind w:left="360" w:hanging="360"/>
        <w:rPr>
          <w:rFonts w:ascii="Verdana" w:hAnsi="Verdana"/>
        </w:rPr>
      </w:pPr>
      <w:r w:rsidRPr="00D0328D">
        <w:rPr>
          <w:rFonts w:ascii="Verdana" w:hAnsi="Verdana"/>
        </w:rPr>
        <w:t>* El compromiso de Fond-ICO Global se calculará sobre el tamaño objetivo del fondo indicado en esta sección.</w:t>
      </w:r>
    </w:p>
    <w:p w14:paraId="359DB54B" w14:textId="77777777" w:rsidR="006461FA" w:rsidRPr="00D0328D" w:rsidRDefault="006461FA" w:rsidP="00B67AB6">
      <w:pPr>
        <w:pStyle w:val="Style2"/>
        <w:numPr>
          <w:ilvl w:val="0"/>
          <w:numId w:val="0"/>
        </w:numPr>
        <w:rPr>
          <w:rFonts w:ascii="Verdana" w:hAnsi="Verdana"/>
        </w:rPr>
      </w:pPr>
      <w:r w:rsidRPr="00D0328D">
        <w:rPr>
          <w:rFonts w:ascii="Verdana" w:hAnsi="Verdana"/>
        </w:rPr>
        <w:t>Apéndice A.4 – Incluya descripción de la estructura que componga el fondo con el detalle de todos los vehículos que pudieran existir y la domiciliación de los mismos.</w:t>
      </w:r>
    </w:p>
    <w:p w14:paraId="7E40C50D" w14:textId="1CB738DD" w:rsidR="006461FA" w:rsidRPr="00D0328D" w:rsidRDefault="006461FA" w:rsidP="00B67AB6">
      <w:pPr>
        <w:pStyle w:val="Style1"/>
        <w:tabs>
          <w:tab w:val="clear" w:pos="630"/>
          <w:tab w:val="left" w:pos="567"/>
        </w:tabs>
        <w:ind w:left="567" w:hanging="567"/>
        <w:rPr>
          <w:rFonts w:ascii="Verdana" w:hAnsi="Verdana"/>
        </w:rPr>
      </w:pPr>
      <w:r w:rsidRPr="00D0328D">
        <w:rPr>
          <w:rFonts w:ascii="Verdana" w:hAnsi="Verdana"/>
        </w:rPr>
        <w:lastRenderedPageBreak/>
        <w:t xml:space="preserve">El fondo solicita a Fond-ICO Global un compromiso del </w:t>
      </w:r>
      <w:r w:rsidRPr="00D0328D">
        <w:rPr>
          <w:rFonts w:ascii="Verdana" w:hAnsi="Verdana"/>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rPr>
      </w:r>
      <w:r w:rsidRPr="00D0328D">
        <w:rPr>
          <w:rFonts w:ascii="Verdana" w:hAnsi="Verdana"/>
        </w:rPr>
        <w:fldChar w:fldCharType="separate"/>
      </w:r>
      <w:r w:rsidRPr="00D0328D">
        <w:rPr>
          <w:rFonts w:ascii="Verdana" w:hAnsi="Verdana"/>
          <w:noProof/>
        </w:rPr>
        <w:t>[...]</w:t>
      </w:r>
      <w:r w:rsidRPr="00D0328D">
        <w:rPr>
          <w:rFonts w:ascii="Verdana" w:hAnsi="Verdana"/>
        </w:rPr>
        <w:fldChar w:fldCharType="end"/>
      </w:r>
      <w:r w:rsidRPr="00D0328D">
        <w:rPr>
          <w:rFonts w:ascii="Verdana" w:hAnsi="Verdana"/>
        </w:rPr>
        <w:t xml:space="preserve">% del tamaño que alcance el fondo, con un máximo de </w:t>
      </w:r>
      <w:r w:rsidR="008A2AE1" w:rsidRPr="00D0328D">
        <w:rPr>
          <w:rFonts w:ascii="Verdana" w:hAnsi="Verdana"/>
        </w:rPr>
        <w:t xml:space="preserve">50 </w:t>
      </w:r>
      <w:r w:rsidRPr="00D0328D">
        <w:rPr>
          <w:rFonts w:ascii="Verdana" w:hAnsi="Verdana"/>
        </w:rPr>
        <w:t xml:space="preserve">millones de euros. </w:t>
      </w:r>
    </w:p>
    <w:p w14:paraId="15D47684" w14:textId="77777777" w:rsidR="006461FA" w:rsidRPr="00D0328D" w:rsidRDefault="006461FA" w:rsidP="00B67AB6">
      <w:pPr>
        <w:pStyle w:val="Heading1"/>
        <w:numPr>
          <w:ilvl w:val="0"/>
          <w:numId w:val="45"/>
        </w:numPr>
        <w:spacing w:before="120" w:after="120"/>
        <w:ind w:left="0" w:firstLine="0"/>
        <w:rPr>
          <w:sz w:val="20"/>
          <w:szCs w:val="20"/>
        </w:rPr>
      </w:pPr>
      <w:r w:rsidRPr="00D0328D">
        <w:rPr>
          <w:sz w:val="20"/>
          <w:szCs w:val="20"/>
        </w:rPr>
        <w:t>Criterios Cuantitativos</w:t>
      </w:r>
    </w:p>
    <w:p w14:paraId="12D363EC" w14:textId="77777777" w:rsidR="006461FA" w:rsidRPr="00D0328D" w:rsidRDefault="006461FA" w:rsidP="00B67AB6">
      <w:pPr>
        <w:spacing w:before="120" w:after="120"/>
        <w:jc w:val="both"/>
        <w:rPr>
          <w:rFonts w:ascii="Verdana" w:hAnsi="Verdana" w:cs="Calibri"/>
          <w:color w:val="193C67"/>
          <w:sz w:val="20"/>
          <w:szCs w:val="20"/>
        </w:rPr>
      </w:pPr>
      <w:r w:rsidRPr="00D0328D">
        <w:rPr>
          <w:rFonts w:ascii="Verdana" w:hAnsi="Verdana" w:cs="Calibri"/>
          <w:b/>
          <w:color w:val="193C67"/>
          <w:sz w:val="20"/>
          <w:szCs w:val="20"/>
          <w:u w:val="single"/>
        </w:rPr>
        <w:t>Estrategia de Inversión:</w:t>
      </w:r>
      <w:r w:rsidRPr="00D0328D">
        <w:rPr>
          <w:rFonts w:ascii="Verdana" w:hAnsi="Verdana" w:cs="Calibri"/>
          <w:color w:val="193C67"/>
          <w:sz w:val="20"/>
          <w:szCs w:val="20"/>
        </w:rPr>
        <w:t xml:space="preserve"> </w:t>
      </w:r>
    </w:p>
    <w:p w14:paraId="52AD1087" w14:textId="77777777" w:rsidR="006461FA" w:rsidRPr="00D0328D" w:rsidRDefault="006461FA" w:rsidP="00B67AB6">
      <w:pPr>
        <w:pStyle w:val="Style2"/>
        <w:numPr>
          <w:ilvl w:val="0"/>
          <w:numId w:val="52"/>
        </w:numPr>
        <w:tabs>
          <w:tab w:val="clear" w:pos="567"/>
          <w:tab w:val="left" w:pos="630"/>
        </w:tabs>
        <w:ind w:left="630" w:hanging="630"/>
        <w:rPr>
          <w:rFonts w:ascii="Verdana" w:hAnsi="Verdana"/>
        </w:rPr>
      </w:pPr>
      <w:bookmarkStart w:id="4" w:name="_Ref378105007"/>
      <w:bookmarkStart w:id="5" w:name="_Ref392016990"/>
      <w:r w:rsidRPr="00D0328D">
        <w:rPr>
          <w:rFonts w:ascii="Verdana" w:hAnsi="Verdana"/>
        </w:rPr>
        <w:t>Experiencia previa de la firma: Detalle de todos los fondos gestionados actualmente y con anterioridad por la firma</w:t>
      </w:r>
      <w:bookmarkEnd w:id="4"/>
      <w:r w:rsidRPr="00D0328D">
        <w:rPr>
          <w:rFonts w:ascii="Verdana" w:hAnsi="Verdana"/>
        </w:rPr>
        <w:t>, que se encuentren bajo la gestora que se presenta como participante. Inserte todas las filas necesarias.</w:t>
      </w:r>
      <w:bookmarkEnd w:id="5"/>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1"/>
        <w:gridCol w:w="1276"/>
        <w:gridCol w:w="992"/>
        <w:gridCol w:w="993"/>
        <w:gridCol w:w="1275"/>
        <w:gridCol w:w="1134"/>
        <w:gridCol w:w="1560"/>
        <w:gridCol w:w="1559"/>
      </w:tblGrid>
      <w:tr w:rsidR="006461FA" w:rsidRPr="00D0328D" w14:paraId="270152B9" w14:textId="77777777">
        <w:trPr>
          <w:cantSplit/>
          <w:trHeight w:val="20"/>
          <w:tblHeader/>
        </w:trPr>
        <w:tc>
          <w:tcPr>
            <w:tcW w:w="1141" w:type="dxa"/>
            <w:shd w:val="clear" w:color="auto" w:fill="auto"/>
            <w:tcMar>
              <w:top w:w="43" w:type="dxa"/>
              <w:left w:w="115" w:type="dxa"/>
              <w:bottom w:w="43" w:type="dxa"/>
              <w:right w:w="115" w:type="dxa"/>
            </w:tcMar>
            <w:vAlign w:val="center"/>
          </w:tcPr>
          <w:p w14:paraId="545FE2EF" w14:textId="77777777" w:rsidR="006461FA" w:rsidRPr="00D0328D" w:rsidRDefault="006461FA" w:rsidP="00B67AB6">
            <w:pPr>
              <w:tabs>
                <w:tab w:val="left" w:pos="6120"/>
              </w:tabs>
              <w:spacing w:before="120" w:after="120"/>
              <w:rPr>
                <w:rFonts w:ascii="Verdana" w:hAnsi="Verdana" w:cs="Arial"/>
                <w:color w:val="193C67"/>
                <w:sz w:val="20"/>
                <w:szCs w:val="20"/>
              </w:rPr>
            </w:pPr>
            <w:r w:rsidRPr="00D0328D">
              <w:rPr>
                <w:rFonts w:ascii="Verdana" w:hAnsi="Verdana" w:cs="Arial"/>
                <w:color w:val="193C67"/>
                <w:sz w:val="20"/>
                <w:szCs w:val="20"/>
              </w:rPr>
              <w:t>Nombre del fondo</w:t>
            </w:r>
          </w:p>
        </w:tc>
        <w:tc>
          <w:tcPr>
            <w:tcW w:w="1276" w:type="dxa"/>
            <w:shd w:val="clear" w:color="auto" w:fill="auto"/>
            <w:vAlign w:val="center"/>
          </w:tcPr>
          <w:p w14:paraId="7D91C722"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Tamaño (millones de €)</w:t>
            </w:r>
          </w:p>
        </w:tc>
        <w:tc>
          <w:tcPr>
            <w:tcW w:w="992" w:type="dxa"/>
            <w:vAlign w:val="center"/>
          </w:tcPr>
          <w:p w14:paraId="5C915B29"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Fecha de inscripción</w:t>
            </w:r>
          </w:p>
        </w:tc>
        <w:tc>
          <w:tcPr>
            <w:tcW w:w="993" w:type="dxa"/>
            <w:vAlign w:val="center"/>
          </w:tcPr>
          <w:p w14:paraId="4F631ED1"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País</w:t>
            </w:r>
          </w:p>
        </w:tc>
        <w:tc>
          <w:tcPr>
            <w:tcW w:w="1275" w:type="dxa"/>
            <w:vAlign w:val="center"/>
          </w:tcPr>
          <w:p w14:paraId="28A2197C"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Regulador / Registro</w:t>
            </w:r>
          </w:p>
        </w:tc>
        <w:tc>
          <w:tcPr>
            <w:tcW w:w="1134" w:type="dxa"/>
            <w:vAlign w:val="center"/>
          </w:tcPr>
          <w:p w14:paraId="6DB8708D"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Nº de inscripción</w:t>
            </w:r>
          </w:p>
        </w:tc>
        <w:tc>
          <w:tcPr>
            <w:tcW w:w="1560" w:type="dxa"/>
            <w:vAlign w:val="center"/>
          </w:tcPr>
          <w:p w14:paraId="57C2CE80" w14:textId="19E20390"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 xml:space="preserve">Valoración a </w:t>
            </w:r>
            <w:r w:rsidR="0008785B">
              <w:rPr>
                <w:rFonts w:ascii="Verdana" w:hAnsi="Verdana" w:cs="Arial"/>
                <w:color w:val="193C67"/>
                <w:sz w:val="20"/>
                <w:szCs w:val="20"/>
              </w:rPr>
              <w:t xml:space="preserve">30 de </w:t>
            </w:r>
            <w:r w:rsidR="00F54158">
              <w:rPr>
                <w:rFonts w:ascii="Verdana" w:hAnsi="Verdana" w:cs="Arial"/>
                <w:color w:val="193C67"/>
                <w:sz w:val="20"/>
                <w:szCs w:val="20"/>
              </w:rPr>
              <w:t xml:space="preserve">septiembre </w:t>
            </w:r>
            <w:r w:rsidR="0008785B">
              <w:rPr>
                <w:rFonts w:ascii="Verdana" w:hAnsi="Verdana" w:cs="Arial"/>
                <w:color w:val="193C67"/>
                <w:sz w:val="20"/>
                <w:szCs w:val="20"/>
              </w:rPr>
              <w:t xml:space="preserve">de </w:t>
            </w:r>
            <w:r w:rsidR="00635229">
              <w:rPr>
                <w:rFonts w:ascii="Verdana" w:hAnsi="Verdana" w:cs="Arial"/>
                <w:color w:val="193C67"/>
                <w:sz w:val="20"/>
                <w:szCs w:val="20"/>
              </w:rPr>
              <w:t>2024</w:t>
            </w:r>
            <w:r w:rsidR="00842E4D">
              <w:rPr>
                <w:rFonts w:ascii="Verdana" w:hAnsi="Verdana" w:cs="Arial"/>
                <w:color w:val="193C67"/>
                <w:sz w:val="20"/>
                <w:szCs w:val="20"/>
              </w:rPr>
              <w:t xml:space="preserve"> </w:t>
            </w:r>
            <w:r w:rsidRPr="00D0328D">
              <w:rPr>
                <w:rFonts w:ascii="Verdana" w:hAnsi="Verdana" w:cs="Arial"/>
                <w:color w:val="193C67"/>
                <w:sz w:val="20"/>
                <w:szCs w:val="20"/>
              </w:rPr>
              <w:t>(Bruto)</w:t>
            </w:r>
          </w:p>
        </w:tc>
        <w:tc>
          <w:tcPr>
            <w:tcW w:w="1559" w:type="dxa"/>
            <w:vAlign w:val="center"/>
          </w:tcPr>
          <w:p w14:paraId="6778F950" w14:textId="7B9D1CFB"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 xml:space="preserve">Valoración a </w:t>
            </w:r>
            <w:r w:rsidR="00E46F52">
              <w:rPr>
                <w:rFonts w:ascii="Verdana" w:hAnsi="Verdana" w:cs="Arial"/>
                <w:color w:val="193C67"/>
                <w:sz w:val="20"/>
                <w:szCs w:val="20"/>
              </w:rPr>
              <w:t xml:space="preserve">30 de </w:t>
            </w:r>
            <w:r w:rsidR="0053342E">
              <w:rPr>
                <w:rFonts w:ascii="Verdana" w:hAnsi="Verdana" w:cs="Arial"/>
                <w:color w:val="193C67"/>
                <w:sz w:val="20"/>
                <w:szCs w:val="20"/>
              </w:rPr>
              <w:t xml:space="preserve">septiembre </w:t>
            </w:r>
            <w:r w:rsidR="00E46F52">
              <w:rPr>
                <w:rFonts w:ascii="Verdana" w:hAnsi="Verdana" w:cs="Arial"/>
                <w:color w:val="193C67"/>
                <w:sz w:val="20"/>
                <w:szCs w:val="20"/>
              </w:rPr>
              <w:t>de</w:t>
            </w:r>
            <w:r w:rsidR="0053342E">
              <w:rPr>
                <w:rFonts w:ascii="Verdana" w:hAnsi="Verdana" w:cs="Arial"/>
                <w:color w:val="193C67"/>
                <w:sz w:val="20"/>
                <w:szCs w:val="20"/>
              </w:rPr>
              <w:t xml:space="preserve"> </w:t>
            </w:r>
            <w:r w:rsidR="00635229">
              <w:rPr>
                <w:rFonts w:ascii="Verdana" w:hAnsi="Verdana" w:cs="Arial"/>
                <w:color w:val="193C67"/>
                <w:sz w:val="20"/>
                <w:szCs w:val="20"/>
              </w:rPr>
              <w:t>2024</w:t>
            </w:r>
            <w:r w:rsidR="00842E4D">
              <w:rPr>
                <w:rFonts w:ascii="Verdana" w:hAnsi="Verdana" w:cs="Arial"/>
                <w:color w:val="193C67"/>
                <w:sz w:val="20"/>
                <w:szCs w:val="20"/>
              </w:rPr>
              <w:t xml:space="preserve"> </w:t>
            </w:r>
            <w:r w:rsidRPr="00D0328D">
              <w:rPr>
                <w:rFonts w:ascii="Verdana" w:hAnsi="Verdana" w:cs="Arial"/>
                <w:color w:val="193C67"/>
                <w:sz w:val="20"/>
                <w:szCs w:val="20"/>
              </w:rPr>
              <w:t>(Neto)</w:t>
            </w:r>
          </w:p>
        </w:tc>
      </w:tr>
    </w:tbl>
    <w:p w14:paraId="5A9B48B0" w14:textId="77777777" w:rsidR="006D150E" w:rsidRDefault="006D150E" w:rsidP="00B67AB6">
      <w:pPr>
        <w:spacing w:before="120" w:after="120"/>
        <w:rPr>
          <w:rFonts w:ascii="Verdana" w:hAnsi="Verdana" w:cs="Arial"/>
          <w:color w:val="193C67"/>
          <w:sz w:val="20"/>
          <w:szCs w:val="20"/>
        </w:rPr>
        <w:sectPr w:rsidR="006D150E" w:rsidSect="00EF421C">
          <w:type w:val="continuous"/>
          <w:pgSz w:w="11906" w:h="16838"/>
          <w:pgMar w:top="1417" w:right="1133" w:bottom="1417" w:left="1134" w:header="708" w:footer="708" w:gutter="0"/>
          <w:pgNumType w:start="4"/>
          <w:cols w:space="708"/>
          <w:docGrid w:linePitch="360"/>
        </w:sect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1"/>
        <w:gridCol w:w="1276"/>
        <w:gridCol w:w="992"/>
        <w:gridCol w:w="993"/>
        <w:gridCol w:w="1275"/>
        <w:gridCol w:w="1134"/>
        <w:gridCol w:w="1560"/>
        <w:gridCol w:w="1559"/>
      </w:tblGrid>
      <w:tr w:rsidR="00D0328D" w:rsidRPr="00D0328D" w14:paraId="3F412C83" w14:textId="77777777">
        <w:trPr>
          <w:cantSplit/>
          <w:trHeight w:val="270"/>
        </w:trPr>
        <w:tc>
          <w:tcPr>
            <w:tcW w:w="1141" w:type="dxa"/>
            <w:tcMar>
              <w:top w:w="43" w:type="dxa"/>
              <w:left w:w="115" w:type="dxa"/>
              <w:bottom w:w="43" w:type="dxa"/>
              <w:right w:w="115" w:type="dxa"/>
            </w:tcMar>
          </w:tcPr>
          <w:p w14:paraId="4243544C"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276" w:type="dxa"/>
          </w:tcPr>
          <w:p w14:paraId="2C05B19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92" w:type="dxa"/>
          </w:tcPr>
          <w:p w14:paraId="7179C5D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93" w:type="dxa"/>
          </w:tcPr>
          <w:p w14:paraId="67A8A65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275" w:type="dxa"/>
          </w:tcPr>
          <w:p w14:paraId="4C026FE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34" w:type="dxa"/>
          </w:tcPr>
          <w:p w14:paraId="148D083B"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60" w:type="dxa"/>
          </w:tcPr>
          <w:p w14:paraId="01818233"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Múltiplo y TIR]"/>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[Múltiplo y TIR]</w:t>
            </w:r>
            <w:r w:rsidRPr="00D0328D">
              <w:rPr>
                <w:rFonts w:ascii="Verdana" w:hAnsi="Verdana" w:cs="Arial"/>
                <w:color w:val="193C67"/>
                <w:sz w:val="20"/>
                <w:szCs w:val="20"/>
              </w:rPr>
              <w:fldChar w:fldCharType="end"/>
            </w:r>
          </w:p>
        </w:tc>
        <w:tc>
          <w:tcPr>
            <w:tcW w:w="1559" w:type="dxa"/>
          </w:tcPr>
          <w:p w14:paraId="606C8BE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Múltiplo y TIR]"/>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[Múltiplo y TIR]</w:t>
            </w:r>
            <w:r w:rsidRPr="00D0328D">
              <w:rPr>
                <w:rFonts w:ascii="Verdana" w:hAnsi="Verdana" w:cs="Arial"/>
                <w:color w:val="193C67"/>
                <w:sz w:val="20"/>
                <w:szCs w:val="20"/>
              </w:rPr>
              <w:fldChar w:fldCharType="end"/>
            </w:r>
          </w:p>
        </w:tc>
      </w:tr>
      <w:tr w:rsidR="00D0328D" w:rsidRPr="00D0328D" w14:paraId="7935E7C7" w14:textId="77777777">
        <w:trPr>
          <w:cantSplit/>
          <w:trHeight w:val="270"/>
        </w:trPr>
        <w:tc>
          <w:tcPr>
            <w:tcW w:w="1141" w:type="dxa"/>
            <w:tcMar>
              <w:top w:w="43" w:type="dxa"/>
              <w:left w:w="115" w:type="dxa"/>
              <w:bottom w:w="43" w:type="dxa"/>
              <w:right w:w="115" w:type="dxa"/>
            </w:tcMar>
          </w:tcPr>
          <w:p w14:paraId="425576FB"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276" w:type="dxa"/>
          </w:tcPr>
          <w:p w14:paraId="63C2496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92" w:type="dxa"/>
          </w:tcPr>
          <w:p w14:paraId="2F870CE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93" w:type="dxa"/>
          </w:tcPr>
          <w:p w14:paraId="6B069F8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275" w:type="dxa"/>
          </w:tcPr>
          <w:p w14:paraId="7823054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34" w:type="dxa"/>
          </w:tcPr>
          <w:p w14:paraId="728EBC7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60" w:type="dxa"/>
          </w:tcPr>
          <w:p w14:paraId="68E1710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Múltiplo y TIR]"/>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[Múltiplo y TIR]</w:t>
            </w:r>
            <w:r w:rsidRPr="00D0328D">
              <w:rPr>
                <w:rFonts w:ascii="Verdana" w:hAnsi="Verdana" w:cs="Arial"/>
                <w:color w:val="193C67"/>
                <w:sz w:val="20"/>
                <w:szCs w:val="20"/>
              </w:rPr>
              <w:fldChar w:fldCharType="end"/>
            </w:r>
          </w:p>
        </w:tc>
        <w:tc>
          <w:tcPr>
            <w:tcW w:w="1559" w:type="dxa"/>
          </w:tcPr>
          <w:p w14:paraId="2BB927B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Múltiplo y TIR]"/>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[Múltiplo y TIR]</w:t>
            </w:r>
            <w:r w:rsidRPr="00D0328D">
              <w:rPr>
                <w:rFonts w:ascii="Verdana" w:hAnsi="Verdana" w:cs="Arial"/>
                <w:color w:val="193C67"/>
                <w:sz w:val="20"/>
                <w:szCs w:val="20"/>
              </w:rPr>
              <w:fldChar w:fldCharType="end"/>
            </w:r>
          </w:p>
        </w:tc>
      </w:tr>
      <w:tr w:rsidR="00D0328D" w:rsidRPr="00D0328D" w14:paraId="7602D255" w14:textId="77777777">
        <w:trPr>
          <w:cantSplit/>
          <w:trHeight w:val="270"/>
        </w:trPr>
        <w:tc>
          <w:tcPr>
            <w:tcW w:w="1141" w:type="dxa"/>
            <w:tcMar>
              <w:top w:w="43" w:type="dxa"/>
              <w:left w:w="115" w:type="dxa"/>
              <w:bottom w:w="43" w:type="dxa"/>
              <w:right w:w="115" w:type="dxa"/>
            </w:tcMar>
          </w:tcPr>
          <w:p w14:paraId="2409BC0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276" w:type="dxa"/>
          </w:tcPr>
          <w:p w14:paraId="247E057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92" w:type="dxa"/>
          </w:tcPr>
          <w:p w14:paraId="11A4B2A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93" w:type="dxa"/>
          </w:tcPr>
          <w:p w14:paraId="76664CE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275" w:type="dxa"/>
          </w:tcPr>
          <w:p w14:paraId="4DA19934"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34" w:type="dxa"/>
          </w:tcPr>
          <w:p w14:paraId="4B7F44D2"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60" w:type="dxa"/>
          </w:tcPr>
          <w:p w14:paraId="6C7FF97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Múltiplo y TIR]"/>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[Múltiplo y TIR]</w:t>
            </w:r>
            <w:r w:rsidRPr="00D0328D">
              <w:rPr>
                <w:rFonts w:ascii="Verdana" w:hAnsi="Verdana" w:cs="Arial"/>
                <w:color w:val="193C67"/>
                <w:sz w:val="20"/>
                <w:szCs w:val="20"/>
              </w:rPr>
              <w:fldChar w:fldCharType="end"/>
            </w:r>
          </w:p>
        </w:tc>
        <w:tc>
          <w:tcPr>
            <w:tcW w:w="1559" w:type="dxa"/>
          </w:tcPr>
          <w:p w14:paraId="0492278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Múltiplo y TIR]"/>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[Múltiplo y TIR]</w:t>
            </w:r>
            <w:r w:rsidRPr="00D0328D">
              <w:rPr>
                <w:rFonts w:ascii="Verdana" w:hAnsi="Verdana" w:cs="Arial"/>
                <w:color w:val="193C67"/>
                <w:sz w:val="20"/>
                <w:szCs w:val="20"/>
              </w:rPr>
              <w:fldChar w:fldCharType="end"/>
            </w:r>
          </w:p>
        </w:tc>
      </w:tr>
      <w:tr w:rsidR="00D0328D" w:rsidRPr="00D0328D" w14:paraId="6C96F6FA" w14:textId="77777777">
        <w:trPr>
          <w:cantSplit/>
          <w:trHeight w:val="270"/>
        </w:trPr>
        <w:tc>
          <w:tcPr>
            <w:tcW w:w="1141" w:type="dxa"/>
            <w:tcMar>
              <w:top w:w="43" w:type="dxa"/>
              <w:left w:w="115" w:type="dxa"/>
              <w:bottom w:w="43" w:type="dxa"/>
              <w:right w:w="115" w:type="dxa"/>
            </w:tcMar>
          </w:tcPr>
          <w:p w14:paraId="654C0FD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276" w:type="dxa"/>
          </w:tcPr>
          <w:p w14:paraId="3208D32C"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92" w:type="dxa"/>
          </w:tcPr>
          <w:p w14:paraId="179A0293"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93" w:type="dxa"/>
          </w:tcPr>
          <w:p w14:paraId="0A616EB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275" w:type="dxa"/>
          </w:tcPr>
          <w:p w14:paraId="56E1F804"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34" w:type="dxa"/>
          </w:tcPr>
          <w:p w14:paraId="35F4838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60" w:type="dxa"/>
          </w:tcPr>
          <w:p w14:paraId="00659B5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Múltiplo y TIR]"/>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[Múltiplo y TIR]</w:t>
            </w:r>
            <w:r w:rsidRPr="00D0328D">
              <w:rPr>
                <w:rFonts w:ascii="Verdana" w:hAnsi="Verdana" w:cs="Arial"/>
                <w:color w:val="193C67"/>
                <w:sz w:val="20"/>
                <w:szCs w:val="20"/>
              </w:rPr>
              <w:fldChar w:fldCharType="end"/>
            </w:r>
          </w:p>
        </w:tc>
        <w:tc>
          <w:tcPr>
            <w:tcW w:w="1559" w:type="dxa"/>
          </w:tcPr>
          <w:p w14:paraId="5506452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Múltiplo y TIR]"/>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[Múltiplo y TIR]</w:t>
            </w:r>
            <w:r w:rsidRPr="00D0328D">
              <w:rPr>
                <w:rFonts w:ascii="Verdana" w:hAnsi="Verdana" w:cs="Arial"/>
                <w:color w:val="193C67"/>
                <w:sz w:val="20"/>
                <w:szCs w:val="20"/>
              </w:rPr>
              <w:fldChar w:fldCharType="end"/>
            </w:r>
          </w:p>
        </w:tc>
      </w:tr>
      <w:tr w:rsidR="006461FA" w:rsidRPr="00D0328D" w14:paraId="12BA3F1D" w14:textId="77777777">
        <w:trPr>
          <w:cantSplit/>
          <w:trHeight w:val="270"/>
        </w:trPr>
        <w:tc>
          <w:tcPr>
            <w:tcW w:w="1141" w:type="dxa"/>
            <w:tcMar>
              <w:top w:w="43" w:type="dxa"/>
              <w:left w:w="115" w:type="dxa"/>
              <w:bottom w:w="43" w:type="dxa"/>
              <w:right w:w="115" w:type="dxa"/>
            </w:tcMar>
          </w:tcPr>
          <w:p w14:paraId="768DC3F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276" w:type="dxa"/>
          </w:tcPr>
          <w:p w14:paraId="37A2B66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92" w:type="dxa"/>
          </w:tcPr>
          <w:p w14:paraId="783CCD7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93" w:type="dxa"/>
          </w:tcPr>
          <w:p w14:paraId="4FA2F03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275" w:type="dxa"/>
          </w:tcPr>
          <w:p w14:paraId="38E78CB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34" w:type="dxa"/>
          </w:tcPr>
          <w:p w14:paraId="260DE43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60" w:type="dxa"/>
          </w:tcPr>
          <w:p w14:paraId="7DF880AB"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Múltiplo y TIR]"/>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[Múltiplo y TIR]</w:t>
            </w:r>
            <w:r w:rsidRPr="00D0328D">
              <w:rPr>
                <w:rFonts w:ascii="Verdana" w:hAnsi="Verdana" w:cs="Arial"/>
                <w:color w:val="193C67"/>
                <w:sz w:val="20"/>
                <w:szCs w:val="20"/>
              </w:rPr>
              <w:fldChar w:fldCharType="end"/>
            </w:r>
          </w:p>
        </w:tc>
        <w:tc>
          <w:tcPr>
            <w:tcW w:w="1559" w:type="dxa"/>
          </w:tcPr>
          <w:p w14:paraId="416D21E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Múltiplo y TIR]"/>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[Múltiplo y TIR]</w:t>
            </w:r>
            <w:r w:rsidRPr="00D0328D">
              <w:rPr>
                <w:rFonts w:ascii="Verdana" w:hAnsi="Verdana" w:cs="Arial"/>
                <w:color w:val="193C67"/>
                <w:sz w:val="20"/>
                <w:szCs w:val="20"/>
              </w:rPr>
              <w:fldChar w:fldCharType="end"/>
            </w:r>
          </w:p>
        </w:tc>
      </w:tr>
    </w:tbl>
    <w:p w14:paraId="12C96087" w14:textId="77777777" w:rsidR="006D150E" w:rsidRDefault="006D150E" w:rsidP="00B67AB6">
      <w:pPr>
        <w:pStyle w:val="Style2"/>
        <w:numPr>
          <w:ilvl w:val="0"/>
          <w:numId w:val="0"/>
        </w:numPr>
        <w:rPr>
          <w:rFonts w:ascii="Verdana" w:hAnsi="Verdana"/>
        </w:rPr>
        <w:sectPr w:rsidR="006D150E" w:rsidSect="006D150E">
          <w:type w:val="continuous"/>
          <w:pgSz w:w="11906" w:h="16838"/>
          <w:pgMar w:top="1417" w:right="1133" w:bottom="1417" w:left="1134" w:header="708" w:footer="708" w:gutter="0"/>
          <w:pgNumType w:start="1"/>
          <w:cols w:space="708"/>
          <w:formProt w:val="0"/>
          <w:docGrid w:linePitch="360"/>
        </w:sectPr>
      </w:pPr>
    </w:p>
    <w:p w14:paraId="2C3B497B" w14:textId="46B77AFE" w:rsidR="006461FA" w:rsidRPr="00D0328D" w:rsidRDefault="006461FA" w:rsidP="00B67AB6">
      <w:pPr>
        <w:pStyle w:val="Style2"/>
        <w:numPr>
          <w:ilvl w:val="0"/>
          <w:numId w:val="0"/>
        </w:numPr>
        <w:rPr>
          <w:rFonts w:ascii="Verdana" w:hAnsi="Verdana"/>
        </w:rPr>
      </w:pPr>
      <w:r w:rsidRPr="00D0328D">
        <w:rPr>
          <w:rFonts w:ascii="Verdana" w:hAnsi="Verdana"/>
        </w:rPr>
        <w:t xml:space="preserve">* Toda la información incluida deberá estar actualizada a </w:t>
      </w:r>
      <w:r w:rsidR="00ED27E4">
        <w:rPr>
          <w:rFonts w:ascii="Verdana" w:hAnsi="Verdana" w:cs="Arial"/>
        </w:rPr>
        <w:t xml:space="preserve">30 de </w:t>
      </w:r>
      <w:r w:rsidR="00312C62">
        <w:rPr>
          <w:rFonts w:ascii="Verdana" w:hAnsi="Verdana" w:cs="Arial"/>
        </w:rPr>
        <w:t xml:space="preserve">septiembre </w:t>
      </w:r>
      <w:r w:rsidR="00ED27E4">
        <w:rPr>
          <w:rFonts w:ascii="Verdana" w:hAnsi="Verdana" w:cs="Arial"/>
        </w:rPr>
        <w:t xml:space="preserve">de </w:t>
      </w:r>
      <w:r w:rsidR="00784F6B">
        <w:rPr>
          <w:rFonts w:ascii="Verdana" w:hAnsi="Verdana" w:cs="Arial"/>
        </w:rPr>
        <w:t>2024</w:t>
      </w:r>
      <w:r w:rsidRPr="00D0328D">
        <w:rPr>
          <w:rFonts w:ascii="Verdana" w:hAnsi="Verdana"/>
        </w:rPr>
        <w:t>, admitiéndose valoraciones a una fecha posterior.</w:t>
      </w:r>
    </w:p>
    <w:p w14:paraId="797EC235" w14:textId="365250AB" w:rsidR="006461FA" w:rsidRPr="00D0328D" w:rsidRDefault="00A2287E" w:rsidP="00B67AB6">
      <w:pPr>
        <w:pStyle w:val="Style2"/>
        <w:numPr>
          <w:ilvl w:val="0"/>
          <w:numId w:val="0"/>
        </w:numPr>
        <w:rPr>
          <w:rFonts w:ascii="Verdana" w:hAnsi="Verdana"/>
        </w:rPr>
      </w:pPr>
      <w:r w:rsidRPr="00D0328D">
        <w:rPr>
          <w:rFonts w:ascii="Verdana" w:hAnsi="Verdana"/>
        </w:rPr>
        <w:t>A</w:t>
      </w:r>
      <w:r w:rsidR="006461FA" w:rsidRPr="00D0328D">
        <w:rPr>
          <w:rFonts w:ascii="Verdana" w:hAnsi="Verdana"/>
        </w:rPr>
        <w:t>péndice B.1 – Adjunte documentación de cada uno de los fondos mencionados en este apartado, que acredite la gestión del fondo por parte de la gestora.</w:t>
      </w:r>
    </w:p>
    <w:p w14:paraId="0EED52E2" w14:textId="69186DC3" w:rsidR="006461FA" w:rsidRPr="00D0328D" w:rsidRDefault="006461FA" w:rsidP="00B67AB6">
      <w:pPr>
        <w:pStyle w:val="Style2"/>
        <w:numPr>
          <w:ilvl w:val="0"/>
          <w:numId w:val="0"/>
        </w:numPr>
        <w:rPr>
          <w:rFonts w:ascii="Verdana" w:hAnsi="Verdana"/>
        </w:rPr>
      </w:pPr>
      <w:r w:rsidRPr="00D0328D">
        <w:rPr>
          <w:rFonts w:ascii="Verdana" w:hAnsi="Verdana"/>
        </w:rPr>
        <w:t>Apéndice B.1.1– Describa cómo el gestor y el equipo se formaron inicialmente y provea de manera breve la historia de cómo han evolucionado hasta la fecha.</w:t>
      </w:r>
    </w:p>
    <w:p w14:paraId="3E971BB6" w14:textId="77777777" w:rsidR="006D150E" w:rsidRDefault="006D150E" w:rsidP="00B67AB6">
      <w:pPr>
        <w:pStyle w:val="Style2"/>
        <w:numPr>
          <w:ilvl w:val="0"/>
          <w:numId w:val="52"/>
        </w:numPr>
        <w:tabs>
          <w:tab w:val="clear" w:pos="567"/>
          <w:tab w:val="left" w:pos="630"/>
        </w:tabs>
        <w:ind w:left="630" w:hanging="630"/>
        <w:rPr>
          <w:rFonts w:ascii="Verdana" w:hAnsi="Verdana"/>
        </w:rPr>
      </w:pPr>
      <w:r>
        <w:rPr>
          <w:rFonts w:ascii="Verdana" w:hAnsi="Verdana"/>
        </w:rPr>
        <w:br w:type="page"/>
      </w:r>
    </w:p>
    <w:p w14:paraId="419163AB" w14:textId="1751F7AB" w:rsidR="006461FA" w:rsidRPr="00D0328D" w:rsidRDefault="006461FA" w:rsidP="0055677C">
      <w:pPr>
        <w:pStyle w:val="Style2"/>
        <w:numPr>
          <w:ilvl w:val="0"/>
          <w:numId w:val="59"/>
        </w:numPr>
        <w:tabs>
          <w:tab w:val="clear" w:pos="567"/>
          <w:tab w:val="left" w:pos="630"/>
        </w:tabs>
        <w:ind w:left="426" w:hanging="426"/>
        <w:rPr>
          <w:rFonts w:ascii="Verdana" w:hAnsi="Verdana"/>
        </w:rPr>
      </w:pPr>
      <w:r w:rsidRPr="00D0328D">
        <w:rPr>
          <w:rFonts w:ascii="Verdana" w:hAnsi="Verdana"/>
        </w:rPr>
        <w:lastRenderedPageBreak/>
        <w:t>Consistencia con los fondos gestionados anteriormente: Detalle de los fondos previos y gestionados actualmente por la firma, que se encuentren bajo la gestora que se presenta como participante. Inserte todas las filas necesarias.</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7"/>
        <w:gridCol w:w="1018"/>
        <w:gridCol w:w="1018"/>
        <w:gridCol w:w="1018"/>
        <w:gridCol w:w="1389"/>
        <w:gridCol w:w="1018"/>
        <w:gridCol w:w="914"/>
        <w:gridCol w:w="1122"/>
        <w:gridCol w:w="1312"/>
      </w:tblGrid>
      <w:tr w:rsidR="006461FA" w:rsidRPr="00D0328D" w14:paraId="001FBAD7" w14:textId="77777777">
        <w:trPr>
          <w:cantSplit/>
          <w:trHeight w:val="19"/>
          <w:tblHeader/>
          <w:jc w:val="center"/>
        </w:trPr>
        <w:tc>
          <w:tcPr>
            <w:tcW w:w="1397" w:type="dxa"/>
            <w:shd w:val="clear" w:color="auto" w:fill="auto"/>
            <w:tcMar>
              <w:top w:w="43" w:type="dxa"/>
              <w:left w:w="115" w:type="dxa"/>
              <w:bottom w:w="43" w:type="dxa"/>
              <w:right w:w="115" w:type="dxa"/>
            </w:tcMar>
            <w:vAlign w:val="center"/>
          </w:tcPr>
          <w:p w14:paraId="01A98079"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Nombre del fondo</w:t>
            </w:r>
          </w:p>
        </w:tc>
        <w:tc>
          <w:tcPr>
            <w:tcW w:w="1018" w:type="dxa"/>
            <w:shd w:val="clear" w:color="auto" w:fill="auto"/>
            <w:vAlign w:val="center"/>
          </w:tcPr>
          <w:p w14:paraId="5EB26444"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Tamaño (millones de €)</w:t>
            </w:r>
          </w:p>
        </w:tc>
        <w:tc>
          <w:tcPr>
            <w:tcW w:w="1018" w:type="dxa"/>
            <w:vAlign w:val="center"/>
          </w:tcPr>
          <w:p w14:paraId="7CBD7B63"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Rango de inversión (millones de €)</w:t>
            </w:r>
          </w:p>
        </w:tc>
        <w:tc>
          <w:tcPr>
            <w:tcW w:w="1018" w:type="dxa"/>
            <w:vAlign w:val="center"/>
          </w:tcPr>
          <w:p w14:paraId="0C3385D8"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Rango de inversión (número)</w:t>
            </w:r>
          </w:p>
        </w:tc>
        <w:tc>
          <w:tcPr>
            <w:tcW w:w="1389" w:type="dxa"/>
            <w:vAlign w:val="center"/>
          </w:tcPr>
          <w:p w14:paraId="2FA27321"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Estrategia</w:t>
            </w:r>
          </w:p>
        </w:tc>
        <w:tc>
          <w:tcPr>
            <w:tcW w:w="1018" w:type="dxa"/>
            <w:vAlign w:val="center"/>
          </w:tcPr>
          <w:p w14:paraId="062793A8"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Geografía</w:t>
            </w:r>
          </w:p>
        </w:tc>
        <w:tc>
          <w:tcPr>
            <w:tcW w:w="914" w:type="dxa"/>
            <w:vAlign w:val="center"/>
          </w:tcPr>
          <w:p w14:paraId="37583F44"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Industria / Sector</w:t>
            </w:r>
          </w:p>
        </w:tc>
        <w:tc>
          <w:tcPr>
            <w:tcW w:w="1122" w:type="dxa"/>
            <w:vAlign w:val="center"/>
          </w:tcPr>
          <w:p w14:paraId="4F7FE620"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Niveles de apalancamiento</w:t>
            </w:r>
          </w:p>
        </w:tc>
        <w:tc>
          <w:tcPr>
            <w:tcW w:w="1312" w:type="dxa"/>
            <w:vAlign w:val="center"/>
          </w:tcPr>
          <w:p w14:paraId="78AC2BF8"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Posiciones mayoritarias / minoritarias</w:t>
            </w:r>
          </w:p>
        </w:tc>
      </w:tr>
    </w:tbl>
    <w:p w14:paraId="7FD98EB1" w14:textId="77777777" w:rsidR="006461FA" w:rsidRPr="00D0328D" w:rsidRDefault="006461FA" w:rsidP="00B67AB6">
      <w:pPr>
        <w:spacing w:before="120" w:after="120"/>
        <w:rPr>
          <w:rFonts w:ascii="Verdana" w:hAnsi="Verdana" w:cs="Arial"/>
          <w:color w:val="193C67"/>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7"/>
        <w:gridCol w:w="1018"/>
        <w:gridCol w:w="1018"/>
        <w:gridCol w:w="1018"/>
        <w:gridCol w:w="1389"/>
        <w:gridCol w:w="1018"/>
        <w:gridCol w:w="914"/>
        <w:gridCol w:w="1122"/>
        <w:gridCol w:w="1312"/>
      </w:tblGrid>
      <w:tr w:rsidR="00D0328D" w:rsidRPr="00D0328D" w14:paraId="05B7F51F" w14:textId="77777777">
        <w:trPr>
          <w:cantSplit/>
          <w:trHeight w:val="290"/>
          <w:jc w:val="center"/>
        </w:trPr>
        <w:tc>
          <w:tcPr>
            <w:tcW w:w="10206" w:type="dxa"/>
            <w:gridSpan w:val="9"/>
            <w:tcMar>
              <w:top w:w="43" w:type="dxa"/>
              <w:left w:w="115" w:type="dxa"/>
              <w:bottom w:w="43" w:type="dxa"/>
              <w:right w:w="115" w:type="dxa"/>
            </w:tcMar>
          </w:tcPr>
          <w:p w14:paraId="6F0AA063" w14:textId="77777777" w:rsidR="006461FA" w:rsidRPr="00D0328D" w:rsidRDefault="006461FA" w:rsidP="00B67AB6">
            <w:pPr>
              <w:tabs>
                <w:tab w:val="left" w:pos="6120"/>
              </w:tabs>
              <w:spacing w:before="120" w:after="120"/>
              <w:rPr>
                <w:rFonts w:ascii="Verdana" w:hAnsi="Verdana"/>
                <w:color w:val="193C67"/>
                <w:sz w:val="20"/>
                <w:szCs w:val="20"/>
              </w:rPr>
            </w:pPr>
            <w:r w:rsidRPr="00D0328D">
              <w:rPr>
                <w:rFonts w:ascii="Verdana" w:hAnsi="Verdana" w:cs="Arial"/>
                <w:color w:val="193C67"/>
                <w:sz w:val="20"/>
                <w:szCs w:val="20"/>
              </w:rPr>
              <w:t>Fondo nuevo (detallado A.4)</w:t>
            </w:r>
          </w:p>
        </w:tc>
      </w:tr>
      <w:tr w:rsidR="00D0328D" w:rsidRPr="00D0328D" w14:paraId="395CC1AE" w14:textId="77777777">
        <w:trPr>
          <w:cantSplit/>
          <w:trHeight w:val="290"/>
          <w:jc w:val="center"/>
        </w:trPr>
        <w:tc>
          <w:tcPr>
            <w:tcW w:w="1397" w:type="dxa"/>
            <w:tcMar>
              <w:top w:w="43" w:type="dxa"/>
              <w:left w:w="115" w:type="dxa"/>
              <w:bottom w:w="43" w:type="dxa"/>
              <w:right w:w="115" w:type="dxa"/>
            </w:tcMar>
          </w:tcPr>
          <w:p w14:paraId="7D43632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8" w:type="dxa"/>
          </w:tcPr>
          <w:p w14:paraId="1D40A90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8" w:type="dxa"/>
          </w:tcPr>
          <w:p w14:paraId="54A1A97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8" w:type="dxa"/>
          </w:tcPr>
          <w:p w14:paraId="58F01DD7"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389" w:type="dxa"/>
          </w:tcPr>
          <w:p w14:paraId="0EB59D7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8" w:type="dxa"/>
          </w:tcPr>
          <w:p w14:paraId="6867C33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14" w:type="dxa"/>
          </w:tcPr>
          <w:p w14:paraId="6FB7EF2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22" w:type="dxa"/>
          </w:tcPr>
          <w:p w14:paraId="7E5EF93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312" w:type="dxa"/>
          </w:tcPr>
          <w:p w14:paraId="1C8BC6F7"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07CDE014" w14:textId="77777777" w:rsidR="006D150E" w:rsidRDefault="006D150E" w:rsidP="00B67AB6">
      <w:pPr>
        <w:tabs>
          <w:tab w:val="left" w:pos="6120"/>
        </w:tabs>
        <w:spacing w:before="120" w:after="120"/>
        <w:rPr>
          <w:rFonts w:ascii="Verdana" w:hAnsi="Verdana" w:cs="Arial"/>
          <w:color w:val="193C67"/>
          <w:sz w:val="20"/>
          <w:szCs w:val="20"/>
        </w:rPr>
        <w:sectPr w:rsidR="006D150E" w:rsidSect="00EF421C">
          <w:type w:val="continuous"/>
          <w:pgSz w:w="11906" w:h="16838"/>
          <w:pgMar w:top="1417" w:right="1133" w:bottom="1417" w:left="1134" w:header="708" w:footer="708" w:gutter="0"/>
          <w:pgNumType w:start="5"/>
          <w:cols w:space="708"/>
          <w:docGrid w:linePitch="360"/>
        </w:sect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7"/>
        <w:gridCol w:w="1018"/>
        <w:gridCol w:w="1018"/>
        <w:gridCol w:w="1018"/>
        <w:gridCol w:w="1389"/>
        <w:gridCol w:w="1018"/>
        <w:gridCol w:w="914"/>
        <w:gridCol w:w="1122"/>
        <w:gridCol w:w="1312"/>
      </w:tblGrid>
      <w:tr w:rsidR="00D0328D" w:rsidRPr="00D0328D" w14:paraId="419A92F0" w14:textId="77777777">
        <w:trPr>
          <w:cantSplit/>
          <w:trHeight w:val="290"/>
          <w:jc w:val="center"/>
        </w:trPr>
        <w:tc>
          <w:tcPr>
            <w:tcW w:w="10206" w:type="dxa"/>
            <w:gridSpan w:val="9"/>
            <w:tcMar>
              <w:top w:w="43" w:type="dxa"/>
              <w:left w:w="115" w:type="dxa"/>
              <w:bottom w:w="43" w:type="dxa"/>
              <w:right w:w="115" w:type="dxa"/>
            </w:tcMar>
          </w:tcPr>
          <w:p w14:paraId="367F02C8" w14:textId="77777777" w:rsidR="006461FA" w:rsidRPr="00D0328D" w:rsidRDefault="006461FA" w:rsidP="00B67AB6">
            <w:pPr>
              <w:tabs>
                <w:tab w:val="left" w:pos="6120"/>
              </w:tabs>
              <w:spacing w:before="120" w:after="120"/>
              <w:rPr>
                <w:rFonts w:ascii="Verdana" w:hAnsi="Verdana"/>
                <w:color w:val="193C67"/>
                <w:sz w:val="20"/>
                <w:szCs w:val="20"/>
              </w:rPr>
            </w:pPr>
            <w:r w:rsidRPr="00D0328D">
              <w:rPr>
                <w:rFonts w:ascii="Verdana" w:hAnsi="Verdana" w:cs="Arial"/>
                <w:color w:val="193C67"/>
                <w:sz w:val="20"/>
                <w:szCs w:val="20"/>
              </w:rPr>
              <w:t>Fondos anteriores</w:t>
            </w:r>
          </w:p>
        </w:tc>
      </w:tr>
      <w:tr w:rsidR="00D0328D" w:rsidRPr="00D0328D" w14:paraId="580B5E74" w14:textId="77777777">
        <w:trPr>
          <w:cantSplit/>
          <w:trHeight w:val="290"/>
          <w:jc w:val="center"/>
        </w:trPr>
        <w:tc>
          <w:tcPr>
            <w:tcW w:w="1397" w:type="dxa"/>
            <w:tcMar>
              <w:top w:w="43" w:type="dxa"/>
              <w:left w:w="115" w:type="dxa"/>
              <w:bottom w:w="43" w:type="dxa"/>
              <w:right w:w="115" w:type="dxa"/>
            </w:tcMar>
          </w:tcPr>
          <w:p w14:paraId="6203EAA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8" w:type="dxa"/>
          </w:tcPr>
          <w:p w14:paraId="4B4F322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8" w:type="dxa"/>
          </w:tcPr>
          <w:p w14:paraId="3845238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8" w:type="dxa"/>
          </w:tcPr>
          <w:p w14:paraId="4F70751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389" w:type="dxa"/>
          </w:tcPr>
          <w:p w14:paraId="2849C48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8" w:type="dxa"/>
          </w:tcPr>
          <w:p w14:paraId="31057DE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14" w:type="dxa"/>
          </w:tcPr>
          <w:p w14:paraId="3ABCFC3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22" w:type="dxa"/>
          </w:tcPr>
          <w:p w14:paraId="7F247AE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312" w:type="dxa"/>
          </w:tcPr>
          <w:p w14:paraId="358C0793"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3AF99123" w14:textId="77777777">
        <w:trPr>
          <w:cantSplit/>
          <w:trHeight w:val="290"/>
          <w:jc w:val="center"/>
        </w:trPr>
        <w:tc>
          <w:tcPr>
            <w:tcW w:w="1397" w:type="dxa"/>
            <w:tcMar>
              <w:top w:w="43" w:type="dxa"/>
              <w:left w:w="115" w:type="dxa"/>
              <w:bottom w:w="43" w:type="dxa"/>
              <w:right w:w="115" w:type="dxa"/>
            </w:tcMar>
          </w:tcPr>
          <w:p w14:paraId="47336FF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8" w:type="dxa"/>
          </w:tcPr>
          <w:p w14:paraId="1B5C33A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8" w:type="dxa"/>
          </w:tcPr>
          <w:p w14:paraId="3B37238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8" w:type="dxa"/>
          </w:tcPr>
          <w:p w14:paraId="4D59D36B"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389" w:type="dxa"/>
          </w:tcPr>
          <w:p w14:paraId="0A109B9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8" w:type="dxa"/>
          </w:tcPr>
          <w:p w14:paraId="3A2EDDE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14" w:type="dxa"/>
          </w:tcPr>
          <w:p w14:paraId="3302E6A4"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22" w:type="dxa"/>
          </w:tcPr>
          <w:p w14:paraId="1156FC9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312" w:type="dxa"/>
          </w:tcPr>
          <w:p w14:paraId="5126077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bookmarkStart w:id="6" w:name="_Ref379798243"/>
      <w:tr w:rsidR="00D0328D" w:rsidRPr="00D0328D" w14:paraId="66BD335B" w14:textId="77777777">
        <w:trPr>
          <w:cantSplit/>
          <w:trHeight w:val="290"/>
          <w:jc w:val="center"/>
        </w:trPr>
        <w:tc>
          <w:tcPr>
            <w:tcW w:w="1397" w:type="dxa"/>
            <w:tcMar>
              <w:top w:w="43" w:type="dxa"/>
              <w:left w:w="115" w:type="dxa"/>
              <w:bottom w:w="43" w:type="dxa"/>
              <w:right w:w="115" w:type="dxa"/>
            </w:tcMar>
          </w:tcPr>
          <w:p w14:paraId="1341BFF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8" w:type="dxa"/>
          </w:tcPr>
          <w:p w14:paraId="5C6D13F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8" w:type="dxa"/>
          </w:tcPr>
          <w:p w14:paraId="5FA3799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8" w:type="dxa"/>
          </w:tcPr>
          <w:p w14:paraId="1D7B882B"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389" w:type="dxa"/>
          </w:tcPr>
          <w:p w14:paraId="2723A0F4"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8" w:type="dxa"/>
          </w:tcPr>
          <w:p w14:paraId="1CE2877C"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14" w:type="dxa"/>
          </w:tcPr>
          <w:p w14:paraId="39746787"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22" w:type="dxa"/>
          </w:tcPr>
          <w:p w14:paraId="41B48AD2"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312" w:type="dxa"/>
          </w:tcPr>
          <w:p w14:paraId="463E7FE4"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bookmarkEnd w:id="6"/>
    </w:tbl>
    <w:p w14:paraId="291C2038" w14:textId="77777777" w:rsidR="006D150E" w:rsidRDefault="006D150E" w:rsidP="0055677C">
      <w:pPr>
        <w:pStyle w:val="Style2"/>
        <w:numPr>
          <w:ilvl w:val="0"/>
          <w:numId w:val="59"/>
        </w:numPr>
        <w:tabs>
          <w:tab w:val="clear" w:pos="567"/>
          <w:tab w:val="left" w:pos="630"/>
        </w:tabs>
        <w:ind w:left="629" w:hanging="629"/>
        <w:rPr>
          <w:rFonts w:ascii="Verdana" w:hAnsi="Verdana"/>
        </w:rPr>
        <w:sectPr w:rsidR="006D150E" w:rsidSect="006D150E">
          <w:type w:val="continuous"/>
          <w:pgSz w:w="11906" w:h="16838"/>
          <w:pgMar w:top="1417" w:right="1133" w:bottom="1417" w:left="1134" w:header="708" w:footer="708" w:gutter="0"/>
          <w:pgNumType w:start="1"/>
          <w:cols w:space="708"/>
          <w:formProt w:val="0"/>
          <w:docGrid w:linePitch="360"/>
        </w:sectPr>
      </w:pPr>
    </w:p>
    <w:p w14:paraId="574E7992" w14:textId="77777777" w:rsidR="006461FA" w:rsidRPr="00D0328D" w:rsidRDefault="006461FA" w:rsidP="0055677C">
      <w:pPr>
        <w:pStyle w:val="Style2"/>
        <w:numPr>
          <w:ilvl w:val="0"/>
          <w:numId w:val="59"/>
        </w:numPr>
        <w:tabs>
          <w:tab w:val="clear" w:pos="567"/>
          <w:tab w:val="left" w:pos="630"/>
        </w:tabs>
        <w:ind w:left="629" w:hanging="629"/>
        <w:rPr>
          <w:rFonts w:ascii="Verdana" w:hAnsi="Verdana"/>
        </w:rPr>
      </w:pPr>
      <w:r w:rsidRPr="00D0328D">
        <w:rPr>
          <w:rFonts w:ascii="Verdana" w:hAnsi="Verdana"/>
        </w:rPr>
        <w:t xml:space="preserve">Volumen de inversión a realizar en España: El fondo se compromete a invertir el </w:t>
      </w:r>
      <w:r w:rsidRPr="00D0328D">
        <w:rPr>
          <w:rFonts w:ascii="Verdana" w:hAnsi="Verdana" w:cs="Arial"/>
        </w:rPr>
        <w:fldChar w:fldCharType="begin">
          <w:ffData>
            <w:name w:val=""/>
            <w:enabled/>
            <w:calcOnExit w:val="0"/>
            <w:textInput>
              <w:default w:val="[...]"/>
            </w:textInput>
          </w:ffData>
        </w:fldChar>
      </w:r>
      <w:r w:rsidRPr="00D0328D">
        <w:rPr>
          <w:rFonts w:ascii="Verdana" w:hAnsi="Verdana" w:cs="Arial"/>
        </w:rPr>
        <w:instrText xml:space="preserve"> FORMTEXT </w:instrText>
      </w:r>
      <w:r w:rsidRPr="00D0328D">
        <w:rPr>
          <w:rFonts w:ascii="Verdana" w:hAnsi="Verdana" w:cs="Arial"/>
        </w:rPr>
      </w:r>
      <w:r w:rsidRPr="00D0328D">
        <w:rPr>
          <w:rFonts w:ascii="Verdana" w:hAnsi="Verdana" w:cs="Arial"/>
        </w:rPr>
        <w:fldChar w:fldCharType="separate"/>
      </w:r>
      <w:r w:rsidRPr="00D0328D">
        <w:rPr>
          <w:rFonts w:ascii="Verdana" w:hAnsi="Verdana" w:cs="Arial"/>
          <w:noProof/>
        </w:rPr>
        <w:t>[...]</w:t>
      </w:r>
      <w:r w:rsidRPr="00D0328D">
        <w:rPr>
          <w:rFonts w:ascii="Verdana" w:hAnsi="Verdana" w:cs="Arial"/>
        </w:rPr>
        <w:fldChar w:fldCharType="end"/>
      </w:r>
      <w:r w:rsidRPr="00D0328D">
        <w:rPr>
          <w:rFonts w:ascii="Verdana" w:hAnsi="Verdana"/>
        </w:rPr>
        <w:t xml:space="preserve">% de su tamaño final en España y al menos 2x el capital comprometido por Fond-ICO Global en el mismo. </w:t>
      </w:r>
    </w:p>
    <w:p w14:paraId="789ABBDD" w14:textId="77777777" w:rsidR="006461FA" w:rsidRPr="00D0328D" w:rsidRDefault="006461FA" w:rsidP="00B67AB6">
      <w:pPr>
        <w:spacing w:before="120" w:after="120"/>
        <w:jc w:val="both"/>
        <w:rPr>
          <w:rFonts w:ascii="Verdana" w:hAnsi="Verdana" w:cs="Calibri"/>
          <w:b/>
          <w:color w:val="193C67"/>
          <w:sz w:val="20"/>
          <w:szCs w:val="20"/>
        </w:rPr>
      </w:pPr>
      <w:r w:rsidRPr="00D0328D">
        <w:rPr>
          <w:rFonts w:ascii="Verdana" w:hAnsi="Verdana" w:cs="Calibri"/>
          <w:b/>
          <w:color w:val="193C67"/>
          <w:sz w:val="20"/>
          <w:szCs w:val="20"/>
          <w:u w:val="single"/>
        </w:rPr>
        <w:t>Equipo:</w:t>
      </w:r>
      <w:r w:rsidRPr="00D0328D">
        <w:rPr>
          <w:rFonts w:ascii="Verdana" w:hAnsi="Verdana" w:cs="Calibri"/>
          <w:b/>
          <w:color w:val="193C67"/>
          <w:sz w:val="20"/>
          <w:szCs w:val="20"/>
        </w:rPr>
        <w:t xml:space="preserve"> </w:t>
      </w:r>
    </w:p>
    <w:p w14:paraId="632607B7" w14:textId="77777777" w:rsidR="006461FA" w:rsidRPr="00D0328D" w:rsidRDefault="006461FA" w:rsidP="00B67AB6">
      <w:pPr>
        <w:spacing w:before="120" w:after="120"/>
        <w:jc w:val="both"/>
        <w:rPr>
          <w:rFonts w:ascii="Verdana" w:hAnsi="Verdana" w:cs="Calibri"/>
          <w:color w:val="193C67"/>
          <w:sz w:val="20"/>
          <w:szCs w:val="20"/>
        </w:rPr>
      </w:pPr>
      <w:r w:rsidRPr="00D0328D">
        <w:rPr>
          <w:rFonts w:ascii="Verdana" w:hAnsi="Verdana" w:cs="Calibri"/>
          <w:color w:val="193C67"/>
          <w:sz w:val="20"/>
          <w:szCs w:val="20"/>
        </w:rPr>
        <w:t>Relacione todos los miembros del equipo de inversión y su puesto en el fondo:</w:t>
      </w:r>
    </w:p>
    <w:tbl>
      <w:tblPr>
        <w:tblW w:w="4960"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4"/>
        <w:gridCol w:w="3185"/>
        <w:gridCol w:w="3183"/>
      </w:tblGrid>
      <w:tr w:rsidR="006461FA" w:rsidRPr="00D0328D" w14:paraId="102A75BF" w14:textId="77777777">
        <w:trPr>
          <w:cantSplit/>
          <w:trHeight w:val="277"/>
          <w:tblHeader/>
        </w:trPr>
        <w:tc>
          <w:tcPr>
            <w:tcW w:w="1667" w:type="pct"/>
            <w:shd w:val="clear" w:color="auto" w:fill="auto"/>
            <w:tcMar>
              <w:top w:w="43" w:type="dxa"/>
              <w:left w:w="115" w:type="dxa"/>
              <w:bottom w:w="43" w:type="dxa"/>
              <w:right w:w="115" w:type="dxa"/>
            </w:tcMar>
            <w:vAlign w:val="center"/>
          </w:tcPr>
          <w:p w14:paraId="4502F031" w14:textId="77777777" w:rsidR="006461FA" w:rsidRPr="00D0328D" w:rsidRDefault="006461FA" w:rsidP="00B67AB6">
            <w:pPr>
              <w:tabs>
                <w:tab w:val="left" w:pos="6120"/>
              </w:tabs>
              <w:spacing w:before="120" w:after="120"/>
              <w:rPr>
                <w:rFonts w:ascii="Verdana" w:hAnsi="Verdana" w:cs="Calibri"/>
                <w:color w:val="193C67"/>
                <w:sz w:val="20"/>
                <w:szCs w:val="20"/>
              </w:rPr>
            </w:pPr>
            <w:r w:rsidRPr="00D0328D">
              <w:rPr>
                <w:rFonts w:ascii="Verdana" w:hAnsi="Verdana" w:cs="Calibri"/>
                <w:color w:val="193C67"/>
                <w:sz w:val="20"/>
                <w:szCs w:val="20"/>
              </w:rPr>
              <w:t>Nombre del miembro del equipo</w:t>
            </w:r>
          </w:p>
        </w:tc>
        <w:tc>
          <w:tcPr>
            <w:tcW w:w="1667" w:type="pct"/>
            <w:vAlign w:val="center"/>
          </w:tcPr>
          <w:p w14:paraId="1CC5532E" w14:textId="77777777" w:rsidR="006461FA" w:rsidRPr="00D0328D" w:rsidRDefault="006461FA" w:rsidP="00B67AB6">
            <w:pPr>
              <w:tabs>
                <w:tab w:val="left" w:pos="6120"/>
              </w:tabs>
              <w:spacing w:before="120" w:after="120"/>
              <w:jc w:val="center"/>
              <w:rPr>
                <w:rFonts w:ascii="Verdana" w:hAnsi="Verdana" w:cs="Calibri"/>
                <w:color w:val="193C67"/>
                <w:sz w:val="20"/>
                <w:szCs w:val="20"/>
              </w:rPr>
            </w:pPr>
            <w:r w:rsidRPr="00D0328D">
              <w:rPr>
                <w:rFonts w:ascii="Verdana" w:hAnsi="Verdana" w:cs="Calibri"/>
                <w:color w:val="193C67"/>
                <w:sz w:val="20"/>
                <w:szCs w:val="20"/>
              </w:rPr>
              <w:t>Puesto</w:t>
            </w:r>
          </w:p>
        </w:tc>
        <w:tc>
          <w:tcPr>
            <w:tcW w:w="1667" w:type="pct"/>
            <w:vAlign w:val="center"/>
          </w:tcPr>
          <w:p w14:paraId="5914DB35" w14:textId="77777777" w:rsidR="006461FA" w:rsidRPr="00D0328D" w:rsidRDefault="006461FA" w:rsidP="00B67AB6">
            <w:pPr>
              <w:tabs>
                <w:tab w:val="left" w:pos="6120"/>
              </w:tabs>
              <w:spacing w:before="120" w:after="120"/>
              <w:jc w:val="center"/>
              <w:rPr>
                <w:rFonts w:ascii="Verdana" w:hAnsi="Verdana" w:cs="Calibri"/>
                <w:color w:val="193C67"/>
                <w:sz w:val="20"/>
                <w:szCs w:val="20"/>
              </w:rPr>
            </w:pPr>
            <w:r w:rsidRPr="00D0328D">
              <w:rPr>
                <w:rFonts w:ascii="Verdana" w:hAnsi="Verdana" w:cs="Calibri"/>
                <w:color w:val="193C67"/>
                <w:sz w:val="20"/>
                <w:szCs w:val="20"/>
              </w:rPr>
              <w:t>% de tiempo dedicado a la gestión del nuevo Fondo</w:t>
            </w:r>
          </w:p>
        </w:tc>
      </w:tr>
    </w:tbl>
    <w:p w14:paraId="37FA59E4" w14:textId="77777777" w:rsidR="006D150E" w:rsidRDefault="006D150E" w:rsidP="00B67AB6">
      <w:pPr>
        <w:spacing w:before="120" w:after="120"/>
        <w:rPr>
          <w:rFonts w:ascii="Verdana" w:hAnsi="Verdana" w:cs="Arial"/>
          <w:color w:val="193C67"/>
          <w:sz w:val="20"/>
          <w:szCs w:val="20"/>
        </w:rPr>
        <w:sectPr w:rsidR="006D150E" w:rsidSect="006D150E">
          <w:type w:val="continuous"/>
          <w:pgSz w:w="11906" w:h="16838"/>
          <w:pgMar w:top="1417" w:right="1133" w:bottom="1417" w:left="1134" w:header="708" w:footer="708" w:gutter="0"/>
          <w:pgNumType w:start="1"/>
          <w:cols w:space="708"/>
          <w:docGrid w:linePitch="360"/>
        </w:sectPr>
      </w:pPr>
    </w:p>
    <w:tbl>
      <w:tblPr>
        <w:tblW w:w="4960"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4"/>
        <w:gridCol w:w="3185"/>
        <w:gridCol w:w="3183"/>
      </w:tblGrid>
      <w:tr w:rsidR="00D0328D" w:rsidRPr="00D0328D" w14:paraId="1E744D93" w14:textId="77777777" w:rsidTr="004C1725">
        <w:trPr>
          <w:cantSplit/>
          <w:trHeight w:val="294"/>
        </w:trPr>
        <w:tc>
          <w:tcPr>
            <w:tcW w:w="1667" w:type="pct"/>
            <w:tcMar>
              <w:top w:w="43" w:type="dxa"/>
              <w:left w:w="115" w:type="dxa"/>
              <w:bottom w:w="43" w:type="dxa"/>
              <w:right w:w="115" w:type="dxa"/>
            </w:tcMar>
          </w:tcPr>
          <w:p w14:paraId="6EFFA35F" w14:textId="77777777" w:rsidR="006461FA" w:rsidRPr="00D0328D" w:rsidRDefault="006461FA" w:rsidP="00B67AB6">
            <w:pPr>
              <w:spacing w:before="120" w:after="120"/>
              <w:rPr>
                <w:rFonts w:ascii="Verdana" w:hAnsi="Verdana" w:cs="Calibri"/>
                <w:color w:val="193C67"/>
                <w:sz w:val="20"/>
                <w:szCs w:val="20"/>
              </w:rPr>
            </w:pPr>
            <w:r w:rsidRPr="00D0328D">
              <w:rPr>
                <w:rFonts w:ascii="Verdana" w:hAnsi="Verdana" w:cs="Calibri"/>
                <w:color w:val="193C67"/>
                <w:sz w:val="20"/>
                <w:szCs w:val="20"/>
              </w:rPr>
              <w:fldChar w:fldCharType="begin">
                <w:ffData>
                  <w:name w:val=""/>
                  <w:enabled/>
                  <w:calcOnExit w:val="0"/>
                  <w:textInput>
                    <w:default w:val="[...]"/>
                  </w:textInput>
                </w:ffData>
              </w:fldChar>
            </w:r>
            <w:r w:rsidRPr="00D0328D">
              <w:rPr>
                <w:rFonts w:ascii="Verdana" w:hAnsi="Verdana" w:cs="Calibri"/>
                <w:color w:val="193C67"/>
                <w:sz w:val="20"/>
                <w:szCs w:val="20"/>
              </w:rPr>
              <w:instrText xml:space="preserve"> FORMTEXT </w:instrText>
            </w:r>
            <w:r w:rsidRPr="00D0328D">
              <w:rPr>
                <w:rFonts w:ascii="Verdana" w:hAnsi="Verdana" w:cs="Calibri"/>
                <w:color w:val="193C67"/>
                <w:sz w:val="20"/>
                <w:szCs w:val="20"/>
              </w:rPr>
            </w:r>
            <w:r w:rsidRPr="00D0328D">
              <w:rPr>
                <w:rFonts w:ascii="Verdana" w:hAnsi="Verdana" w:cs="Calibri"/>
                <w:color w:val="193C67"/>
                <w:sz w:val="20"/>
                <w:szCs w:val="20"/>
              </w:rPr>
              <w:fldChar w:fldCharType="separate"/>
            </w:r>
            <w:r w:rsidRPr="00D0328D">
              <w:rPr>
                <w:rFonts w:ascii="Verdana" w:hAnsi="Verdana" w:cs="Calibri"/>
                <w:color w:val="193C67"/>
                <w:sz w:val="20"/>
                <w:szCs w:val="20"/>
              </w:rPr>
              <w:t>[...]</w:t>
            </w:r>
            <w:r w:rsidRPr="00D0328D">
              <w:rPr>
                <w:rFonts w:ascii="Verdana" w:hAnsi="Verdana" w:cs="Calibri"/>
                <w:color w:val="193C67"/>
                <w:sz w:val="20"/>
                <w:szCs w:val="20"/>
              </w:rPr>
              <w:fldChar w:fldCharType="end"/>
            </w:r>
          </w:p>
        </w:tc>
        <w:tc>
          <w:tcPr>
            <w:tcW w:w="1667" w:type="pct"/>
          </w:tcPr>
          <w:p w14:paraId="602B58E3" w14:textId="77777777" w:rsidR="006461FA" w:rsidRPr="00D0328D" w:rsidRDefault="006461FA" w:rsidP="00B67AB6">
            <w:pPr>
              <w:spacing w:before="120" w:after="120"/>
              <w:rPr>
                <w:rFonts w:ascii="Verdana" w:hAnsi="Verdana" w:cs="Calibri"/>
                <w:color w:val="193C67"/>
                <w:sz w:val="20"/>
                <w:szCs w:val="20"/>
              </w:rPr>
            </w:pPr>
            <w:r w:rsidRPr="00D0328D">
              <w:rPr>
                <w:rFonts w:ascii="Verdana" w:hAnsi="Verdana" w:cs="Calibri"/>
                <w:color w:val="193C67"/>
                <w:sz w:val="20"/>
                <w:szCs w:val="20"/>
              </w:rPr>
              <w:fldChar w:fldCharType="begin">
                <w:ffData>
                  <w:name w:val=""/>
                  <w:enabled/>
                  <w:calcOnExit w:val="0"/>
                  <w:textInput>
                    <w:default w:val="[...]"/>
                  </w:textInput>
                </w:ffData>
              </w:fldChar>
            </w:r>
            <w:r w:rsidRPr="00D0328D">
              <w:rPr>
                <w:rFonts w:ascii="Verdana" w:hAnsi="Verdana" w:cs="Calibri"/>
                <w:color w:val="193C67"/>
                <w:sz w:val="20"/>
                <w:szCs w:val="20"/>
              </w:rPr>
              <w:instrText xml:space="preserve"> FORMTEXT </w:instrText>
            </w:r>
            <w:r w:rsidRPr="00D0328D">
              <w:rPr>
                <w:rFonts w:ascii="Verdana" w:hAnsi="Verdana" w:cs="Calibri"/>
                <w:color w:val="193C67"/>
                <w:sz w:val="20"/>
                <w:szCs w:val="20"/>
              </w:rPr>
            </w:r>
            <w:r w:rsidRPr="00D0328D">
              <w:rPr>
                <w:rFonts w:ascii="Verdana" w:hAnsi="Verdana" w:cs="Calibri"/>
                <w:color w:val="193C67"/>
                <w:sz w:val="20"/>
                <w:szCs w:val="20"/>
              </w:rPr>
              <w:fldChar w:fldCharType="separate"/>
            </w:r>
            <w:r w:rsidRPr="00D0328D">
              <w:rPr>
                <w:rFonts w:ascii="Verdana" w:hAnsi="Verdana" w:cs="Calibri"/>
                <w:color w:val="193C67"/>
                <w:sz w:val="20"/>
                <w:szCs w:val="20"/>
              </w:rPr>
              <w:t>[...]</w:t>
            </w:r>
            <w:r w:rsidRPr="00D0328D">
              <w:rPr>
                <w:rFonts w:ascii="Verdana" w:hAnsi="Verdana" w:cs="Calibri"/>
                <w:color w:val="193C67"/>
                <w:sz w:val="20"/>
                <w:szCs w:val="20"/>
              </w:rPr>
              <w:fldChar w:fldCharType="end"/>
            </w:r>
          </w:p>
        </w:tc>
        <w:tc>
          <w:tcPr>
            <w:tcW w:w="1666" w:type="pct"/>
          </w:tcPr>
          <w:p w14:paraId="79FDF386" w14:textId="77777777" w:rsidR="006461FA" w:rsidRPr="00D0328D" w:rsidRDefault="006461FA" w:rsidP="00B67AB6">
            <w:pPr>
              <w:spacing w:before="120" w:after="120"/>
              <w:rPr>
                <w:rFonts w:ascii="Verdana" w:hAnsi="Verdana" w:cs="Calibri"/>
                <w:color w:val="193C67"/>
                <w:sz w:val="20"/>
                <w:szCs w:val="20"/>
              </w:rPr>
            </w:pPr>
            <w:r w:rsidRPr="00D0328D">
              <w:rPr>
                <w:rFonts w:ascii="Verdana" w:hAnsi="Verdana" w:cs="Calibri"/>
                <w:color w:val="193C67"/>
                <w:sz w:val="20"/>
                <w:szCs w:val="20"/>
              </w:rPr>
              <w:fldChar w:fldCharType="begin">
                <w:ffData>
                  <w:name w:val=""/>
                  <w:enabled/>
                  <w:calcOnExit w:val="0"/>
                  <w:textInput>
                    <w:default w:val="[...]"/>
                  </w:textInput>
                </w:ffData>
              </w:fldChar>
            </w:r>
            <w:r w:rsidRPr="00D0328D">
              <w:rPr>
                <w:rFonts w:ascii="Verdana" w:hAnsi="Verdana" w:cs="Calibri"/>
                <w:color w:val="193C67"/>
                <w:sz w:val="20"/>
                <w:szCs w:val="20"/>
              </w:rPr>
              <w:instrText xml:space="preserve"> FORMTEXT </w:instrText>
            </w:r>
            <w:r w:rsidRPr="00D0328D">
              <w:rPr>
                <w:rFonts w:ascii="Verdana" w:hAnsi="Verdana" w:cs="Calibri"/>
                <w:color w:val="193C67"/>
                <w:sz w:val="20"/>
                <w:szCs w:val="20"/>
              </w:rPr>
            </w:r>
            <w:r w:rsidRPr="00D0328D">
              <w:rPr>
                <w:rFonts w:ascii="Verdana" w:hAnsi="Verdana" w:cs="Calibri"/>
                <w:color w:val="193C67"/>
                <w:sz w:val="20"/>
                <w:szCs w:val="20"/>
              </w:rPr>
              <w:fldChar w:fldCharType="separate"/>
            </w:r>
            <w:r w:rsidRPr="00D0328D">
              <w:rPr>
                <w:rFonts w:ascii="Verdana" w:hAnsi="Verdana" w:cs="Calibri"/>
                <w:color w:val="193C67"/>
                <w:sz w:val="20"/>
                <w:szCs w:val="20"/>
              </w:rPr>
              <w:t>[...]</w:t>
            </w:r>
            <w:r w:rsidRPr="00D0328D">
              <w:rPr>
                <w:rFonts w:ascii="Verdana" w:hAnsi="Verdana" w:cs="Calibri"/>
                <w:color w:val="193C67"/>
                <w:sz w:val="20"/>
                <w:szCs w:val="20"/>
              </w:rPr>
              <w:fldChar w:fldCharType="end"/>
            </w:r>
          </w:p>
        </w:tc>
      </w:tr>
      <w:tr w:rsidR="00D0328D" w:rsidRPr="00D0328D" w14:paraId="79905077" w14:textId="77777777" w:rsidTr="004C1725">
        <w:trPr>
          <w:cantSplit/>
          <w:trHeight w:val="294"/>
        </w:trPr>
        <w:tc>
          <w:tcPr>
            <w:tcW w:w="1667" w:type="pct"/>
            <w:tcMar>
              <w:top w:w="43" w:type="dxa"/>
              <w:left w:w="115" w:type="dxa"/>
              <w:bottom w:w="43" w:type="dxa"/>
              <w:right w:w="115" w:type="dxa"/>
            </w:tcMar>
          </w:tcPr>
          <w:p w14:paraId="6ED0B779" w14:textId="77777777" w:rsidR="006461FA" w:rsidRPr="00D0328D" w:rsidRDefault="006461FA" w:rsidP="00B67AB6">
            <w:pPr>
              <w:spacing w:before="120" w:after="120"/>
              <w:rPr>
                <w:rFonts w:ascii="Verdana" w:hAnsi="Verdana" w:cs="Calibri"/>
                <w:color w:val="193C67"/>
                <w:sz w:val="20"/>
                <w:szCs w:val="20"/>
              </w:rPr>
            </w:pPr>
            <w:r w:rsidRPr="00D0328D">
              <w:rPr>
                <w:rFonts w:ascii="Verdana" w:hAnsi="Verdana" w:cs="Calibri"/>
                <w:color w:val="193C67"/>
                <w:sz w:val="20"/>
                <w:szCs w:val="20"/>
              </w:rPr>
              <w:fldChar w:fldCharType="begin">
                <w:ffData>
                  <w:name w:val=""/>
                  <w:enabled/>
                  <w:calcOnExit w:val="0"/>
                  <w:textInput>
                    <w:default w:val="[...]"/>
                  </w:textInput>
                </w:ffData>
              </w:fldChar>
            </w:r>
            <w:r w:rsidRPr="00D0328D">
              <w:rPr>
                <w:rFonts w:ascii="Verdana" w:hAnsi="Verdana" w:cs="Calibri"/>
                <w:color w:val="193C67"/>
                <w:sz w:val="20"/>
                <w:szCs w:val="20"/>
              </w:rPr>
              <w:instrText xml:space="preserve"> FORMTEXT </w:instrText>
            </w:r>
            <w:r w:rsidRPr="00D0328D">
              <w:rPr>
                <w:rFonts w:ascii="Verdana" w:hAnsi="Verdana" w:cs="Calibri"/>
                <w:color w:val="193C67"/>
                <w:sz w:val="20"/>
                <w:szCs w:val="20"/>
              </w:rPr>
            </w:r>
            <w:r w:rsidRPr="00D0328D">
              <w:rPr>
                <w:rFonts w:ascii="Verdana" w:hAnsi="Verdana" w:cs="Calibri"/>
                <w:color w:val="193C67"/>
                <w:sz w:val="20"/>
                <w:szCs w:val="20"/>
              </w:rPr>
              <w:fldChar w:fldCharType="separate"/>
            </w:r>
            <w:r w:rsidRPr="00D0328D">
              <w:rPr>
                <w:rFonts w:ascii="Verdana" w:hAnsi="Verdana" w:cs="Calibri"/>
                <w:color w:val="193C67"/>
                <w:sz w:val="20"/>
                <w:szCs w:val="20"/>
              </w:rPr>
              <w:t>[...]</w:t>
            </w:r>
            <w:r w:rsidRPr="00D0328D">
              <w:rPr>
                <w:rFonts w:ascii="Verdana" w:hAnsi="Verdana" w:cs="Calibri"/>
                <w:color w:val="193C67"/>
                <w:sz w:val="20"/>
                <w:szCs w:val="20"/>
              </w:rPr>
              <w:fldChar w:fldCharType="end"/>
            </w:r>
          </w:p>
        </w:tc>
        <w:tc>
          <w:tcPr>
            <w:tcW w:w="1667" w:type="pct"/>
          </w:tcPr>
          <w:p w14:paraId="581B8A34" w14:textId="77777777" w:rsidR="006461FA" w:rsidRPr="00D0328D" w:rsidRDefault="006461FA" w:rsidP="00B67AB6">
            <w:pPr>
              <w:spacing w:before="120" w:after="120"/>
              <w:rPr>
                <w:rFonts w:ascii="Verdana" w:hAnsi="Verdana" w:cs="Calibri"/>
                <w:color w:val="193C67"/>
                <w:sz w:val="20"/>
                <w:szCs w:val="20"/>
              </w:rPr>
            </w:pPr>
            <w:r w:rsidRPr="00D0328D">
              <w:rPr>
                <w:rFonts w:ascii="Verdana" w:hAnsi="Verdana" w:cs="Calibri"/>
                <w:color w:val="193C67"/>
                <w:sz w:val="20"/>
                <w:szCs w:val="20"/>
              </w:rPr>
              <w:fldChar w:fldCharType="begin">
                <w:ffData>
                  <w:name w:val=""/>
                  <w:enabled/>
                  <w:calcOnExit w:val="0"/>
                  <w:textInput>
                    <w:default w:val="[...]"/>
                  </w:textInput>
                </w:ffData>
              </w:fldChar>
            </w:r>
            <w:r w:rsidRPr="00D0328D">
              <w:rPr>
                <w:rFonts w:ascii="Verdana" w:hAnsi="Verdana" w:cs="Calibri"/>
                <w:color w:val="193C67"/>
                <w:sz w:val="20"/>
                <w:szCs w:val="20"/>
              </w:rPr>
              <w:instrText xml:space="preserve"> FORMTEXT </w:instrText>
            </w:r>
            <w:r w:rsidRPr="00D0328D">
              <w:rPr>
                <w:rFonts w:ascii="Verdana" w:hAnsi="Verdana" w:cs="Calibri"/>
                <w:color w:val="193C67"/>
                <w:sz w:val="20"/>
                <w:szCs w:val="20"/>
              </w:rPr>
            </w:r>
            <w:r w:rsidRPr="00D0328D">
              <w:rPr>
                <w:rFonts w:ascii="Verdana" w:hAnsi="Verdana" w:cs="Calibri"/>
                <w:color w:val="193C67"/>
                <w:sz w:val="20"/>
                <w:szCs w:val="20"/>
              </w:rPr>
              <w:fldChar w:fldCharType="separate"/>
            </w:r>
            <w:r w:rsidRPr="00D0328D">
              <w:rPr>
                <w:rFonts w:ascii="Verdana" w:hAnsi="Verdana" w:cs="Calibri"/>
                <w:color w:val="193C67"/>
                <w:sz w:val="20"/>
                <w:szCs w:val="20"/>
              </w:rPr>
              <w:t>[...]</w:t>
            </w:r>
            <w:r w:rsidRPr="00D0328D">
              <w:rPr>
                <w:rFonts w:ascii="Verdana" w:hAnsi="Verdana" w:cs="Calibri"/>
                <w:color w:val="193C67"/>
                <w:sz w:val="20"/>
                <w:szCs w:val="20"/>
              </w:rPr>
              <w:fldChar w:fldCharType="end"/>
            </w:r>
          </w:p>
        </w:tc>
        <w:tc>
          <w:tcPr>
            <w:tcW w:w="1666" w:type="pct"/>
          </w:tcPr>
          <w:p w14:paraId="3391C070" w14:textId="77777777" w:rsidR="006461FA" w:rsidRPr="00D0328D" w:rsidRDefault="006461FA" w:rsidP="00B67AB6">
            <w:pPr>
              <w:spacing w:before="120" w:after="120"/>
              <w:rPr>
                <w:rFonts w:ascii="Verdana" w:hAnsi="Verdana" w:cs="Calibri"/>
                <w:color w:val="193C67"/>
                <w:sz w:val="20"/>
                <w:szCs w:val="20"/>
              </w:rPr>
            </w:pPr>
            <w:r w:rsidRPr="00D0328D">
              <w:rPr>
                <w:rFonts w:ascii="Verdana" w:hAnsi="Verdana" w:cs="Calibri"/>
                <w:color w:val="193C67"/>
                <w:sz w:val="20"/>
                <w:szCs w:val="20"/>
              </w:rPr>
              <w:fldChar w:fldCharType="begin">
                <w:ffData>
                  <w:name w:val=""/>
                  <w:enabled/>
                  <w:calcOnExit w:val="0"/>
                  <w:textInput>
                    <w:default w:val="[...]"/>
                  </w:textInput>
                </w:ffData>
              </w:fldChar>
            </w:r>
            <w:r w:rsidRPr="00D0328D">
              <w:rPr>
                <w:rFonts w:ascii="Verdana" w:hAnsi="Verdana" w:cs="Calibri"/>
                <w:color w:val="193C67"/>
                <w:sz w:val="20"/>
                <w:szCs w:val="20"/>
              </w:rPr>
              <w:instrText xml:space="preserve"> FORMTEXT </w:instrText>
            </w:r>
            <w:r w:rsidRPr="00D0328D">
              <w:rPr>
                <w:rFonts w:ascii="Verdana" w:hAnsi="Verdana" w:cs="Calibri"/>
                <w:color w:val="193C67"/>
                <w:sz w:val="20"/>
                <w:szCs w:val="20"/>
              </w:rPr>
            </w:r>
            <w:r w:rsidRPr="00D0328D">
              <w:rPr>
                <w:rFonts w:ascii="Verdana" w:hAnsi="Verdana" w:cs="Calibri"/>
                <w:color w:val="193C67"/>
                <w:sz w:val="20"/>
                <w:szCs w:val="20"/>
              </w:rPr>
              <w:fldChar w:fldCharType="separate"/>
            </w:r>
            <w:r w:rsidRPr="00D0328D">
              <w:rPr>
                <w:rFonts w:ascii="Verdana" w:hAnsi="Verdana" w:cs="Calibri"/>
                <w:color w:val="193C67"/>
                <w:sz w:val="20"/>
                <w:szCs w:val="20"/>
              </w:rPr>
              <w:t>[...]</w:t>
            </w:r>
            <w:r w:rsidRPr="00D0328D">
              <w:rPr>
                <w:rFonts w:ascii="Verdana" w:hAnsi="Verdana" w:cs="Calibri"/>
                <w:color w:val="193C67"/>
                <w:sz w:val="20"/>
                <w:szCs w:val="20"/>
              </w:rPr>
              <w:fldChar w:fldCharType="end"/>
            </w:r>
          </w:p>
        </w:tc>
      </w:tr>
      <w:tr w:rsidR="00D0328D" w:rsidRPr="00D0328D" w14:paraId="6414B9E0" w14:textId="77777777" w:rsidTr="004C1725">
        <w:trPr>
          <w:cantSplit/>
          <w:trHeight w:val="294"/>
        </w:trPr>
        <w:tc>
          <w:tcPr>
            <w:tcW w:w="1667" w:type="pct"/>
            <w:tcMar>
              <w:top w:w="43" w:type="dxa"/>
              <w:left w:w="115" w:type="dxa"/>
              <w:bottom w:w="43" w:type="dxa"/>
              <w:right w:w="115" w:type="dxa"/>
            </w:tcMar>
          </w:tcPr>
          <w:p w14:paraId="306BE5E2" w14:textId="77777777" w:rsidR="006461FA" w:rsidRPr="00D0328D" w:rsidRDefault="006461FA" w:rsidP="00B67AB6">
            <w:pPr>
              <w:spacing w:before="120" w:after="120"/>
              <w:rPr>
                <w:rFonts w:ascii="Verdana" w:hAnsi="Verdana" w:cs="Calibri"/>
                <w:color w:val="193C67"/>
                <w:sz w:val="20"/>
                <w:szCs w:val="20"/>
              </w:rPr>
            </w:pPr>
            <w:r w:rsidRPr="00D0328D">
              <w:rPr>
                <w:rFonts w:ascii="Verdana" w:hAnsi="Verdana" w:cs="Calibri"/>
                <w:color w:val="193C67"/>
                <w:sz w:val="20"/>
                <w:szCs w:val="20"/>
              </w:rPr>
              <w:fldChar w:fldCharType="begin">
                <w:ffData>
                  <w:name w:val=""/>
                  <w:enabled/>
                  <w:calcOnExit w:val="0"/>
                  <w:textInput>
                    <w:default w:val="[...]"/>
                  </w:textInput>
                </w:ffData>
              </w:fldChar>
            </w:r>
            <w:r w:rsidRPr="00D0328D">
              <w:rPr>
                <w:rFonts w:ascii="Verdana" w:hAnsi="Verdana" w:cs="Calibri"/>
                <w:color w:val="193C67"/>
                <w:sz w:val="20"/>
                <w:szCs w:val="20"/>
              </w:rPr>
              <w:instrText xml:space="preserve"> FORMTEXT </w:instrText>
            </w:r>
            <w:r w:rsidRPr="00D0328D">
              <w:rPr>
                <w:rFonts w:ascii="Verdana" w:hAnsi="Verdana" w:cs="Calibri"/>
                <w:color w:val="193C67"/>
                <w:sz w:val="20"/>
                <w:szCs w:val="20"/>
              </w:rPr>
            </w:r>
            <w:r w:rsidRPr="00D0328D">
              <w:rPr>
                <w:rFonts w:ascii="Verdana" w:hAnsi="Verdana" w:cs="Calibri"/>
                <w:color w:val="193C67"/>
                <w:sz w:val="20"/>
                <w:szCs w:val="20"/>
              </w:rPr>
              <w:fldChar w:fldCharType="separate"/>
            </w:r>
            <w:r w:rsidRPr="00D0328D">
              <w:rPr>
                <w:rFonts w:ascii="Verdana" w:hAnsi="Verdana" w:cs="Calibri"/>
                <w:color w:val="193C67"/>
                <w:sz w:val="20"/>
                <w:szCs w:val="20"/>
              </w:rPr>
              <w:t>[...]</w:t>
            </w:r>
            <w:r w:rsidRPr="00D0328D">
              <w:rPr>
                <w:rFonts w:ascii="Verdana" w:hAnsi="Verdana" w:cs="Calibri"/>
                <w:color w:val="193C67"/>
                <w:sz w:val="20"/>
                <w:szCs w:val="20"/>
              </w:rPr>
              <w:fldChar w:fldCharType="end"/>
            </w:r>
          </w:p>
        </w:tc>
        <w:tc>
          <w:tcPr>
            <w:tcW w:w="1667" w:type="pct"/>
          </w:tcPr>
          <w:p w14:paraId="365EE44C" w14:textId="77777777" w:rsidR="006461FA" w:rsidRPr="00D0328D" w:rsidRDefault="006461FA" w:rsidP="00B67AB6">
            <w:pPr>
              <w:spacing w:before="120" w:after="120"/>
              <w:rPr>
                <w:rFonts w:ascii="Verdana" w:hAnsi="Verdana" w:cs="Calibri"/>
                <w:color w:val="193C67"/>
                <w:sz w:val="20"/>
                <w:szCs w:val="20"/>
              </w:rPr>
            </w:pPr>
            <w:r w:rsidRPr="00D0328D">
              <w:rPr>
                <w:rFonts w:ascii="Verdana" w:hAnsi="Verdana" w:cs="Calibri"/>
                <w:color w:val="193C67"/>
                <w:sz w:val="20"/>
                <w:szCs w:val="20"/>
              </w:rPr>
              <w:fldChar w:fldCharType="begin">
                <w:ffData>
                  <w:name w:val=""/>
                  <w:enabled/>
                  <w:calcOnExit w:val="0"/>
                  <w:textInput>
                    <w:default w:val="[...]"/>
                  </w:textInput>
                </w:ffData>
              </w:fldChar>
            </w:r>
            <w:r w:rsidRPr="00D0328D">
              <w:rPr>
                <w:rFonts w:ascii="Verdana" w:hAnsi="Verdana" w:cs="Calibri"/>
                <w:color w:val="193C67"/>
                <w:sz w:val="20"/>
                <w:szCs w:val="20"/>
              </w:rPr>
              <w:instrText xml:space="preserve"> FORMTEXT </w:instrText>
            </w:r>
            <w:r w:rsidRPr="00D0328D">
              <w:rPr>
                <w:rFonts w:ascii="Verdana" w:hAnsi="Verdana" w:cs="Calibri"/>
                <w:color w:val="193C67"/>
                <w:sz w:val="20"/>
                <w:szCs w:val="20"/>
              </w:rPr>
            </w:r>
            <w:r w:rsidRPr="00D0328D">
              <w:rPr>
                <w:rFonts w:ascii="Verdana" w:hAnsi="Verdana" w:cs="Calibri"/>
                <w:color w:val="193C67"/>
                <w:sz w:val="20"/>
                <w:szCs w:val="20"/>
              </w:rPr>
              <w:fldChar w:fldCharType="separate"/>
            </w:r>
            <w:r w:rsidRPr="00D0328D">
              <w:rPr>
                <w:rFonts w:ascii="Verdana" w:hAnsi="Verdana" w:cs="Calibri"/>
                <w:color w:val="193C67"/>
                <w:sz w:val="20"/>
                <w:szCs w:val="20"/>
              </w:rPr>
              <w:t>[...]</w:t>
            </w:r>
            <w:r w:rsidRPr="00D0328D">
              <w:rPr>
                <w:rFonts w:ascii="Verdana" w:hAnsi="Verdana" w:cs="Calibri"/>
                <w:color w:val="193C67"/>
                <w:sz w:val="20"/>
                <w:szCs w:val="20"/>
              </w:rPr>
              <w:fldChar w:fldCharType="end"/>
            </w:r>
          </w:p>
        </w:tc>
        <w:tc>
          <w:tcPr>
            <w:tcW w:w="1666" w:type="pct"/>
          </w:tcPr>
          <w:p w14:paraId="7168FF3D" w14:textId="77777777" w:rsidR="006461FA" w:rsidRPr="00D0328D" w:rsidRDefault="006461FA" w:rsidP="00B67AB6">
            <w:pPr>
              <w:spacing w:before="120" w:after="120"/>
              <w:rPr>
                <w:rFonts w:ascii="Verdana" w:hAnsi="Verdana" w:cs="Calibri"/>
                <w:color w:val="193C67"/>
                <w:sz w:val="20"/>
                <w:szCs w:val="20"/>
              </w:rPr>
            </w:pPr>
            <w:r w:rsidRPr="00D0328D">
              <w:rPr>
                <w:rFonts w:ascii="Verdana" w:hAnsi="Verdana" w:cs="Calibri"/>
                <w:color w:val="193C67"/>
                <w:sz w:val="20"/>
                <w:szCs w:val="20"/>
              </w:rPr>
              <w:fldChar w:fldCharType="begin">
                <w:ffData>
                  <w:name w:val=""/>
                  <w:enabled/>
                  <w:calcOnExit w:val="0"/>
                  <w:textInput>
                    <w:default w:val="[...]"/>
                  </w:textInput>
                </w:ffData>
              </w:fldChar>
            </w:r>
            <w:r w:rsidRPr="00D0328D">
              <w:rPr>
                <w:rFonts w:ascii="Verdana" w:hAnsi="Verdana" w:cs="Calibri"/>
                <w:color w:val="193C67"/>
                <w:sz w:val="20"/>
                <w:szCs w:val="20"/>
              </w:rPr>
              <w:instrText xml:space="preserve"> FORMTEXT </w:instrText>
            </w:r>
            <w:r w:rsidRPr="00D0328D">
              <w:rPr>
                <w:rFonts w:ascii="Verdana" w:hAnsi="Verdana" w:cs="Calibri"/>
                <w:color w:val="193C67"/>
                <w:sz w:val="20"/>
                <w:szCs w:val="20"/>
              </w:rPr>
            </w:r>
            <w:r w:rsidRPr="00D0328D">
              <w:rPr>
                <w:rFonts w:ascii="Verdana" w:hAnsi="Verdana" w:cs="Calibri"/>
                <w:color w:val="193C67"/>
                <w:sz w:val="20"/>
                <w:szCs w:val="20"/>
              </w:rPr>
              <w:fldChar w:fldCharType="separate"/>
            </w:r>
            <w:r w:rsidRPr="00D0328D">
              <w:rPr>
                <w:rFonts w:ascii="Verdana" w:hAnsi="Verdana" w:cs="Calibri"/>
                <w:color w:val="193C67"/>
                <w:sz w:val="20"/>
                <w:szCs w:val="20"/>
              </w:rPr>
              <w:t>[...]</w:t>
            </w:r>
            <w:r w:rsidRPr="00D0328D">
              <w:rPr>
                <w:rFonts w:ascii="Verdana" w:hAnsi="Verdana" w:cs="Calibri"/>
                <w:color w:val="193C67"/>
                <w:sz w:val="20"/>
                <w:szCs w:val="20"/>
              </w:rPr>
              <w:fldChar w:fldCharType="end"/>
            </w:r>
          </w:p>
        </w:tc>
      </w:tr>
      <w:tr w:rsidR="00D0328D" w:rsidRPr="00D0328D" w14:paraId="5DD65E68" w14:textId="77777777" w:rsidTr="004C1725">
        <w:trPr>
          <w:cantSplit/>
          <w:trHeight w:val="294"/>
        </w:trPr>
        <w:tc>
          <w:tcPr>
            <w:tcW w:w="1667" w:type="pct"/>
            <w:tcMar>
              <w:top w:w="43" w:type="dxa"/>
              <w:left w:w="115" w:type="dxa"/>
              <w:bottom w:w="43" w:type="dxa"/>
              <w:right w:w="115" w:type="dxa"/>
            </w:tcMar>
          </w:tcPr>
          <w:p w14:paraId="0A2BA3D0" w14:textId="77777777" w:rsidR="006461FA" w:rsidRPr="00D0328D" w:rsidRDefault="006461FA" w:rsidP="00B67AB6">
            <w:pPr>
              <w:spacing w:before="120" w:after="120"/>
              <w:rPr>
                <w:rFonts w:ascii="Verdana" w:hAnsi="Verdana" w:cs="Calibri"/>
                <w:color w:val="193C67"/>
                <w:sz w:val="20"/>
                <w:szCs w:val="20"/>
              </w:rPr>
            </w:pPr>
            <w:r w:rsidRPr="00D0328D">
              <w:rPr>
                <w:rFonts w:ascii="Verdana" w:hAnsi="Verdana" w:cs="Calibri"/>
                <w:color w:val="193C67"/>
                <w:sz w:val="20"/>
                <w:szCs w:val="20"/>
              </w:rPr>
              <w:lastRenderedPageBreak/>
              <w:fldChar w:fldCharType="begin">
                <w:ffData>
                  <w:name w:val=""/>
                  <w:enabled/>
                  <w:calcOnExit w:val="0"/>
                  <w:textInput>
                    <w:default w:val="[...]"/>
                  </w:textInput>
                </w:ffData>
              </w:fldChar>
            </w:r>
            <w:r w:rsidRPr="00D0328D">
              <w:rPr>
                <w:rFonts w:ascii="Verdana" w:hAnsi="Verdana" w:cs="Calibri"/>
                <w:color w:val="193C67"/>
                <w:sz w:val="20"/>
                <w:szCs w:val="20"/>
              </w:rPr>
              <w:instrText xml:space="preserve"> FORMTEXT </w:instrText>
            </w:r>
            <w:r w:rsidRPr="00D0328D">
              <w:rPr>
                <w:rFonts w:ascii="Verdana" w:hAnsi="Verdana" w:cs="Calibri"/>
                <w:color w:val="193C67"/>
                <w:sz w:val="20"/>
                <w:szCs w:val="20"/>
              </w:rPr>
            </w:r>
            <w:r w:rsidRPr="00D0328D">
              <w:rPr>
                <w:rFonts w:ascii="Verdana" w:hAnsi="Verdana" w:cs="Calibri"/>
                <w:color w:val="193C67"/>
                <w:sz w:val="20"/>
                <w:szCs w:val="20"/>
              </w:rPr>
              <w:fldChar w:fldCharType="separate"/>
            </w:r>
            <w:r w:rsidRPr="00D0328D">
              <w:rPr>
                <w:rFonts w:ascii="Verdana" w:hAnsi="Verdana" w:cs="Calibri"/>
                <w:color w:val="193C67"/>
                <w:sz w:val="20"/>
                <w:szCs w:val="20"/>
              </w:rPr>
              <w:t>[...]</w:t>
            </w:r>
            <w:r w:rsidRPr="00D0328D">
              <w:rPr>
                <w:rFonts w:ascii="Verdana" w:hAnsi="Verdana" w:cs="Calibri"/>
                <w:color w:val="193C67"/>
                <w:sz w:val="20"/>
                <w:szCs w:val="20"/>
              </w:rPr>
              <w:fldChar w:fldCharType="end"/>
            </w:r>
          </w:p>
        </w:tc>
        <w:tc>
          <w:tcPr>
            <w:tcW w:w="1667" w:type="pct"/>
          </w:tcPr>
          <w:p w14:paraId="47382972" w14:textId="77777777" w:rsidR="006461FA" w:rsidRPr="00D0328D" w:rsidRDefault="006461FA" w:rsidP="00B67AB6">
            <w:pPr>
              <w:spacing w:before="120" w:after="120"/>
              <w:rPr>
                <w:rFonts w:ascii="Verdana" w:hAnsi="Verdana" w:cs="Calibri"/>
                <w:color w:val="193C67"/>
                <w:sz w:val="20"/>
                <w:szCs w:val="20"/>
              </w:rPr>
            </w:pPr>
            <w:r w:rsidRPr="00D0328D">
              <w:rPr>
                <w:rFonts w:ascii="Verdana" w:hAnsi="Verdana" w:cs="Calibri"/>
                <w:color w:val="193C67"/>
                <w:sz w:val="20"/>
                <w:szCs w:val="20"/>
              </w:rPr>
              <w:fldChar w:fldCharType="begin">
                <w:ffData>
                  <w:name w:val=""/>
                  <w:enabled/>
                  <w:calcOnExit w:val="0"/>
                  <w:textInput>
                    <w:default w:val="[...]"/>
                  </w:textInput>
                </w:ffData>
              </w:fldChar>
            </w:r>
            <w:r w:rsidRPr="00D0328D">
              <w:rPr>
                <w:rFonts w:ascii="Verdana" w:hAnsi="Verdana" w:cs="Calibri"/>
                <w:color w:val="193C67"/>
                <w:sz w:val="20"/>
                <w:szCs w:val="20"/>
              </w:rPr>
              <w:instrText xml:space="preserve"> FORMTEXT </w:instrText>
            </w:r>
            <w:r w:rsidRPr="00D0328D">
              <w:rPr>
                <w:rFonts w:ascii="Verdana" w:hAnsi="Verdana" w:cs="Calibri"/>
                <w:color w:val="193C67"/>
                <w:sz w:val="20"/>
                <w:szCs w:val="20"/>
              </w:rPr>
            </w:r>
            <w:r w:rsidRPr="00D0328D">
              <w:rPr>
                <w:rFonts w:ascii="Verdana" w:hAnsi="Verdana" w:cs="Calibri"/>
                <w:color w:val="193C67"/>
                <w:sz w:val="20"/>
                <w:szCs w:val="20"/>
              </w:rPr>
              <w:fldChar w:fldCharType="separate"/>
            </w:r>
            <w:r w:rsidRPr="00D0328D">
              <w:rPr>
                <w:rFonts w:ascii="Verdana" w:hAnsi="Verdana" w:cs="Calibri"/>
                <w:color w:val="193C67"/>
                <w:sz w:val="20"/>
                <w:szCs w:val="20"/>
              </w:rPr>
              <w:t>[...]</w:t>
            </w:r>
            <w:r w:rsidRPr="00D0328D">
              <w:rPr>
                <w:rFonts w:ascii="Verdana" w:hAnsi="Verdana" w:cs="Calibri"/>
                <w:color w:val="193C67"/>
                <w:sz w:val="20"/>
                <w:szCs w:val="20"/>
              </w:rPr>
              <w:fldChar w:fldCharType="end"/>
            </w:r>
          </w:p>
        </w:tc>
        <w:tc>
          <w:tcPr>
            <w:tcW w:w="1666" w:type="pct"/>
          </w:tcPr>
          <w:p w14:paraId="509ACDCF" w14:textId="77777777" w:rsidR="006461FA" w:rsidRPr="00D0328D" w:rsidRDefault="006461FA" w:rsidP="00B67AB6">
            <w:pPr>
              <w:spacing w:before="120" w:after="120"/>
              <w:rPr>
                <w:rFonts w:ascii="Verdana" w:hAnsi="Verdana" w:cs="Calibri"/>
                <w:color w:val="193C67"/>
                <w:sz w:val="20"/>
                <w:szCs w:val="20"/>
              </w:rPr>
            </w:pPr>
            <w:r w:rsidRPr="00D0328D">
              <w:rPr>
                <w:rFonts w:ascii="Verdana" w:hAnsi="Verdana" w:cs="Calibri"/>
                <w:color w:val="193C67"/>
                <w:sz w:val="20"/>
                <w:szCs w:val="20"/>
              </w:rPr>
              <w:fldChar w:fldCharType="begin">
                <w:ffData>
                  <w:name w:val=""/>
                  <w:enabled/>
                  <w:calcOnExit w:val="0"/>
                  <w:textInput>
                    <w:default w:val="[...]"/>
                  </w:textInput>
                </w:ffData>
              </w:fldChar>
            </w:r>
            <w:r w:rsidRPr="00D0328D">
              <w:rPr>
                <w:rFonts w:ascii="Verdana" w:hAnsi="Verdana" w:cs="Calibri"/>
                <w:color w:val="193C67"/>
                <w:sz w:val="20"/>
                <w:szCs w:val="20"/>
              </w:rPr>
              <w:instrText xml:space="preserve"> FORMTEXT </w:instrText>
            </w:r>
            <w:r w:rsidRPr="00D0328D">
              <w:rPr>
                <w:rFonts w:ascii="Verdana" w:hAnsi="Verdana" w:cs="Calibri"/>
                <w:color w:val="193C67"/>
                <w:sz w:val="20"/>
                <w:szCs w:val="20"/>
              </w:rPr>
            </w:r>
            <w:r w:rsidRPr="00D0328D">
              <w:rPr>
                <w:rFonts w:ascii="Verdana" w:hAnsi="Verdana" w:cs="Calibri"/>
                <w:color w:val="193C67"/>
                <w:sz w:val="20"/>
                <w:szCs w:val="20"/>
              </w:rPr>
              <w:fldChar w:fldCharType="separate"/>
            </w:r>
            <w:r w:rsidRPr="00D0328D">
              <w:rPr>
                <w:rFonts w:ascii="Verdana" w:hAnsi="Verdana" w:cs="Calibri"/>
                <w:color w:val="193C67"/>
                <w:sz w:val="20"/>
                <w:szCs w:val="20"/>
              </w:rPr>
              <w:t>[...]</w:t>
            </w:r>
            <w:r w:rsidRPr="00D0328D">
              <w:rPr>
                <w:rFonts w:ascii="Verdana" w:hAnsi="Verdana" w:cs="Calibri"/>
                <w:color w:val="193C67"/>
                <w:sz w:val="20"/>
                <w:szCs w:val="20"/>
              </w:rPr>
              <w:fldChar w:fldCharType="end"/>
            </w:r>
          </w:p>
        </w:tc>
      </w:tr>
      <w:tr w:rsidR="00D0328D" w:rsidRPr="00D0328D" w14:paraId="2365B73B" w14:textId="77777777" w:rsidTr="004C1725">
        <w:trPr>
          <w:cantSplit/>
          <w:trHeight w:val="294"/>
        </w:trPr>
        <w:tc>
          <w:tcPr>
            <w:tcW w:w="1667" w:type="pct"/>
            <w:tcMar>
              <w:top w:w="43" w:type="dxa"/>
              <w:left w:w="115" w:type="dxa"/>
              <w:bottom w:w="43" w:type="dxa"/>
              <w:right w:w="115" w:type="dxa"/>
            </w:tcMar>
          </w:tcPr>
          <w:p w14:paraId="03F09E51" w14:textId="77777777" w:rsidR="006461FA" w:rsidRPr="00D0328D" w:rsidRDefault="006461FA" w:rsidP="00B67AB6">
            <w:pPr>
              <w:spacing w:before="120" w:after="120"/>
              <w:rPr>
                <w:rFonts w:ascii="Verdana" w:hAnsi="Verdana" w:cs="Calibri"/>
                <w:color w:val="193C67"/>
                <w:sz w:val="20"/>
                <w:szCs w:val="20"/>
              </w:rPr>
            </w:pPr>
            <w:r w:rsidRPr="00D0328D">
              <w:rPr>
                <w:rFonts w:ascii="Verdana" w:hAnsi="Verdana" w:cs="Calibri"/>
                <w:color w:val="193C67"/>
                <w:sz w:val="20"/>
                <w:szCs w:val="20"/>
              </w:rPr>
              <w:fldChar w:fldCharType="begin">
                <w:ffData>
                  <w:name w:val=""/>
                  <w:enabled/>
                  <w:calcOnExit w:val="0"/>
                  <w:textInput>
                    <w:default w:val="[...]"/>
                  </w:textInput>
                </w:ffData>
              </w:fldChar>
            </w:r>
            <w:r w:rsidRPr="00D0328D">
              <w:rPr>
                <w:rFonts w:ascii="Verdana" w:hAnsi="Verdana" w:cs="Calibri"/>
                <w:color w:val="193C67"/>
                <w:sz w:val="20"/>
                <w:szCs w:val="20"/>
              </w:rPr>
              <w:instrText xml:space="preserve"> FORMTEXT </w:instrText>
            </w:r>
            <w:r w:rsidRPr="00D0328D">
              <w:rPr>
                <w:rFonts w:ascii="Verdana" w:hAnsi="Verdana" w:cs="Calibri"/>
                <w:color w:val="193C67"/>
                <w:sz w:val="20"/>
                <w:szCs w:val="20"/>
              </w:rPr>
            </w:r>
            <w:r w:rsidRPr="00D0328D">
              <w:rPr>
                <w:rFonts w:ascii="Verdana" w:hAnsi="Verdana" w:cs="Calibri"/>
                <w:color w:val="193C67"/>
                <w:sz w:val="20"/>
                <w:szCs w:val="20"/>
              </w:rPr>
              <w:fldChar w:fldCharType="separate"/>
            </w:r>
            <w:r w:rsidRPr="00D0328D">
              <w:rPr>
                <w:rFonts w:ascii="Verdana" w:hAnsi="Verdana" w:cs="Calibri"/>
                <w:color w:val="193C67"/>
                <w:sz w:val="20"/>
                <w:szCs w:val="20"/>
              </w:rPr>
              <w:t>[...]</w:t>
            </w:r>
            <w:r w:rsidRPr="00D0328D">
              <w:rPr>
                <w:rFonts w:ascii="Verdana" w:hAnsi="Verdana" w:cs="Calibri"/>
                <w:color w:val="193C67"/>
                <w:sz w:val="20"/>
                <w:szCs w:val="20"/>
              </w:rPr>
              <w:fldChar w:fldCharType="end"/>
            </w:r>
          </w:p>
        </w:tc>
        <w:tc>
          <w:tcPr>
            <w:tcW w:w="1667" w:type="pct"/>
          </w:tcPr>
          <w:p w14:paraId="40F6376F" w14:textId="77777777" w:rsidR="006461FA" w:rsidRPr="00D0328D" w:rsidRDefault="006461FA" w:rsidP="00B67AB6">
            <w:pPr>
              <w:spacing w:before="120" w:after="120"/>
              <w:rPr>
                <w:rFonts w:ascii="Verdana" w:hAnsi="Verdana" w:cs="Calibri"/>
                <w:color w:val="193C67"/>
                <w:sz w:val="20"/>
                <w:szCs w:val="20"/>
              </w:rPr>
            </w:pPr>
            <w:r w:rsidRPr="00D0328D">
              <w:rPr>
                <w:rFonts w:ascii="Verdana" w:hAnsi="Verdana" w:cs="Calibri"/>
                <w:color w:val="193C67"/>
                <w:sz w:val="20"/>
                <w:szCs w:val="20"/>
              </w:rPr>
              <w:fldChar w:fldCharType="begin">
                <w:ffData>
                  <w:name w:val=""/>
                  <w:enabled/>
                  <w:calcOnExit w:val="0"/>
                  <w:textInput>
                    <w:default w:val="[...]"/>
                  </w:textInput>
                </w:ffData>
              </w:fldChar>
            </w:r>
            <w:r w:rsidRPr="00D0328D">
              <w:rPr>
                <w:rFonts w:ascii="Verdana" w:hAnsi="Verdana" w:cs="Calibri"/>
                <w:color w:val="193C67"/>
                <w:sz w:val="20"/>
                <w:szCs w:val="20"/>
              </w:rPr>
              <w:instrText xml:space="preserve"> FORMTEXT </w:instrText>
            </w:r>
            <w:r w:rsidRPr="00D0328D">
              <w:rPr>
                <w:rFonts w:ascii="Verdana" w:hAnsi="Verdana" w:cs="Calibri"/>
                <w:color w:val="193C67"/>
                <w:sz w:val="20"/>
                <w:szCs w:val="20"/>
              </w:rPr>
            </w:r>
            <w:r w:rsidRPr="00D0328D">
              <w:rPr>
                <w:rFonts w:ascii="Verdana" w:hAnsi="Verdana" w:cs="Calibri"/>
                <w:color w:val="193C67"/>
                <w:sz w:val="20"/>
                <w:szCs w:val="20"/>
              </w:rPr>
              <w:fldChar w:fldCharType="separate"/>
            </w:r>
            <w:r w:rsidRPr="00D0328D">
              <w:rPr>
                <w:rFonts w:ascii="Verdana" w:hAnsi="Verdana" w:cs="Calibri"/>
                <w:color w:val="193C67"/>
                <w:sz w:val="20"/>
                <w:szCs w:val="20"/>
              </w:rPr>
              <w:t>[...]</w:t>
            </w:r>
            <w:r w:rsidRPr="00D0328D">
              <w:rPr>
                <w:rFonts w:ascii="Verdana" w:hAnsi="Verdana" w:cs="Calibri"/>
                <w:color w:val="193C67"/>
                <w:sz w:val="20"/>
                <w:szCs w:val="20"/>
              </w:rPr>
              <w:fldChar w:fldCharType="end"/>
            </w:r>
          </w:p>
        </w:tc>
        <w:tc>
          <w:tcPr>
            <w:tcW w:w="1666" w:type="pct"/>
          </w:tcPr>
          <w:p w14:paraId="40B96508" w14:textId="77777777" w:rsidR="006461FA" w:rsidRPr="00D0328D" w:rsidRDefault="006461FA" w:rsidP="00B67AB6">
            <w:pPr>
              <w:spacing w:before="120" w:after="120"/>
              <w:rPr>
                <w:rFonts w:ascii="Verdana" w:hAnsi="Verdana" w:cs="Calibri"/>
                <w:color w:val="193C67"/>
                <w:sz w:val="20"/>
                <w:szCs w:val="20"/>
              </w:rPr>
            </w:pPr>
            <w:r w:rsidRPr="00D0328D">
              <w:rPr>
                <w:rFonts w:ascii="Verdana" w:hAnsi="Verdana" w:cs="Calibri"/>
                <w:color w:val="193C67"/>
                <w:sz w:val="20"/>
                <w:szCs w:val="20"/>
              </w:rPr>
              <w:fldChar w:fldCharType="begin">
                <w:ffData>
                  <w:name w:val=""/>
                  <w:enabled/>
                  <w:calcOnExit w:val="0"/>
                  <w:textInput>
                    <w:default w:val="[...]"/>
                  </w:textInput>
                </w:ffData>
              </w:fldChar>
            </w:r>
            <w:r w:rsidRPr="00D0328D">
              <w:rPr>
                <w:rFonts w:ascii="Verdana" w:hAnsi="Verdana" w:cs="Calibri"/>
                <w:color w:val="193C67"/>
                <w:sz w:val="20"/>
                <w:szCs w:val="20"/>
              </w:rPr>
              <w:instrText xml:space="preserve"> FORMTEXT </w:instrText>
            </w:r>
            <w:r w:rsidRPr="00D0328D">
              <w:rPr>
                <w:rFonts w:ascii="Verdana" w:hAnsi="Verdana" w:cs="Calibri"/>
                <w:color w:val="193C67"/>
                <w:sz w:val="20"/>
                <w:szCs w:val="20"/>
              </w:rPr>
            </w:r>
            <w:r w:rsidRPr="00D0328D">
              <w:rPr>
                <w:rFonts w:ascii="Verdana" w:hAnsi="Verdana" w:cs="Calibri"/>
                <w:color w:val="193C67"/>
                <w:sz w:val="20"/>
                <w:szCs w:val="20"/>
              </w:rPr>
              <w:fldChar w:fldCharType="separate"/>
            </w:r>
            <w:r w:rsidRPr="00D0328D">
              <w:rPr>
                <w:rFonts w:ascii="Verdana" w:hAnsi="Verdana" w:cs="Calibri"/>
                <w:color w:val="193C67"/>
                <w:sz w:val="20"/>
                <w:szCs w:val="20"/>
              </w:rPr>
              <w:t>[...]</w:t>
            </w:r>
            <w:r w:rsidRPr="00D0328D">
              <w:rPr>
                <w:rFonts w:ascii="Verdana" w:hAnsi="Verdana" w:cs="Calibri"/>
                <w:color w:val="193C67"/>
                <w:sz w:val="20"/>
                <w:szCs w:val="20"/>
              </w:rPr>
              <w:fldChar w:fldCharType="end"/>
            </w:r>
          </w:p>
        </w:tc>
      </w:tr>
    </w:tbl>
    <w:p w14:paraId="720E592B" w14:textId="77777777" w:rsidR="006D150E" w:rsidRDefault="006D150E" w:rsidP="00B67AB6">
      <w:pPr>
        <w:pStyle w:val="Style2"/>
        <w:numPr>
          <w:ilvl w:val="0"/>
          <w:numId w:val="0"/>
        </w:numPr>
        <w:rPr>
          <w:rFonts w:ascii="Verdana" w:hAnsi="Verdana"/>
        </w:rPr>
        <w:sectPr w:rsidR="006D150E" w:rsidSect="00EF421C">
          <w:type w:val="continuous"/>
          <w:pgSz w:w="11906" w:h="16838"/>
          <w:pgMar w:top="1417" w:right="1133" w:bottom="1417" w:left="1134" w:header="708" w:footer="708" w:gutter="0"/>
          <w:pgNumType w:start="6"/>
          <w:cols w:space="708"/>
          <w:formProt w:val="0"/>
          <w:docGrid w:linePitch="360"/>
        </w:sectPr>
      </w:pPr>
    </w:p>
    <w:p w14:paraId="10330550" w14:textId="77777777" w:rsidR="006461FA" w:rsidRPr="00D0328D" w:rsidRDefault="006461FA" w:rsidP="00B67AB6">
      <w:pPr>
        <w:pStyle w:val="Style2"/>
        <w:numPr>
          <w:ilvl w:val="0"/>
          <w:numId w:val="0"/>
        </w:numPr>
        <w:rPr>
          <w:rFonts w:ascii="Verdana" w:hAnsi="Verdana"/>
        </w:rPr>
      </w:pPr>
      <w:r w:rsidRPr="00D0328D">
        <w:rPr>
          <w:rFonts w:ascii="Verdana" w:hAnsi="Verdana"/>
        </w:rPr>
        <w:t>Apéndice B. Equipo – Incluya: (i) un organigrama que incluya la totalidad del equipo encargado de la gestión del fondo, especificando las distintas áreas y los cargos desempeñados por cada uno de dichos profesionales; y (ii) currículum completos de los ejecutivos (socio / director) que supervisan la estrategia del negocio indicando si forman parte del comité de inversión y/o desempeñan labores de gestión en el día a día en las siguientes áreas: Dirección, Inversiones, Administración y Financiero, Cumplimiento Normativo, Marketing y Servicio al Cliente. En caso de que haya algún miembro independiente del comité de inversión, adjuntar también su información biográfica y currículum. Adjunte asimismo información relacionada con la vinculación de los mismos con la gestora y la fecha de inicio de dicha relación.</w:t>
      </w:r>
    </w:p>
    <w:p w14:paraId="105F8E5B" w14:textId="77777777" w:rsidR="006461FA" w:rsidRPr="00D0328D" w:rsidRDefault="006461FA" w:rsidP="0055677C">
      <w:pPr>
        <w:pStyle w:val="Style2"/>
        <w:numPr>
          <w:ilvl w:val="0"/>
          <w:numId w:val="59"/>
        </w:numPr>
        <w:tabs>
          <w:tab w:val="clear" w:pos="567"/>
          <w:tab w:val="left" w:pos="630"/>
        </w:tabs>
        <w:ind w:left="630" w:hanging="630"/>
        <w:rPr>
          <w:rFonts w:ascii="Verdana" w:hAnsi="Verdana"/>
        </w:rPr>
      </w:pPr>
      <w:bookmarkStart w:id="7" w:name="_Ref378106335"/>
      <w:r w:rsidRPr="00D0328D">
        <w:rPr>
          <w:rFonts w:ascii="Verdana" w:hAnsi="Verdana"/>
        </w:rPr>
        <w:t>Experiencia relevante del equipo de inversión del fondo: Incluya información sobre todos los socios gestores y/o directores de inversión, insertando todas las filas necesarias.</w:t>
      </w:r>
      <w:bookmarkEnd w:id="7"/>
      <w:r w:rsidRPr="00D0328D">
        <w:rPr>
          <w:rFonts w:ascii="Verdana" w:hAnsi="Verdana"/>
        </w:rPr>
        <w:t xml:space="preserve"> En caso de haber desempeñado diferentes cargos en una misma firma, se requiere desglose de cada uno de dichos cargos.</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1418"/>
        <w:gridCol w:w="1134"/>
        <w:gridCol w:w="1417"/>
        <w:gridCol w:w="1469"/>
        <w:gridCol w:w="1641"/>
        <w:gridCol w:w="1642"/>
      </w:tblGrid>
      <w:tr w:rsidR="00D0328D" w:rsidRPr="00D0328D" w14:paraId="1B02EAC4" w14:textId="77777777">
        <w:trPr>
          <w:cantSplit/>
          <w:trHeight w:val="21"/>
          <w:tblHeader/>
        </w:trPr>
        <w:tc>
          <w:tcPr>
            <w:tcW w:w="1283" w:type="dxa"/>
            <w:vMerge w:val="restart"/>
            <w:shd w:val="clear" w:color="auto" w:fill="auto"/>
            <w:tcMar>
              <w:top w:w="43" w:type="dxa"/>
              <w:left w:w="115" w:type="dxa"/>
              <w:bottom w:w="43" w:type="dxa"/>
              <w:right w:w="115" w:type="dxa"/>
            </w:tcMar>
            <w:vAlign w:val="center"/>
          </w:tcPr>
          <w:p w14:paraId="3CE4E6B1"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Nombre del miembro del equipo</w:t>
            </w:r>
          </w:p>
        </w:tc>
        <w:tc>
          <w:tcPr>
            <w:tcW w:w="2552" w:type="dxa"/>
            <w:gridSpan w:val="2"/>
            <w:vAlign w:val="center"/>
          </w:tcPr>
          <w:p w14:paraId="3472DF88"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Nuevo Fondo</w:t>
            </w:r>
          </w:p>
        </w:tc>
        <w:tc>
          <w:tcPr>
            <w:tcW w:w="2886" w:type="dxa"/>
            <w:gridSpan w:val="2"/>
            <w:vAlign w:val="center"/>
          </w:tcPr>
          <w:p w14:paraId="35F625F8"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Experiencia en fondos de capital riesgo regulados</w:t>
            </w:r>
          </w:p>
        </w:tc>
        <w:tc>
          <w:tcPr>
            <w:tcW w:w="3283" w:type="dxa"/>
            <w:gridSpan w:val="2"/>
            <w:vAlign w:val="center"/>
          </w:tcPr>
          <w:p w14:paraId="3F1B7276"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 xml:space="preserve">Otra experiencia relevante en inversiones </w:t>
            </w:r>
          </w:p>
        </w:tc>
      </w:tr>
      <w:tr w:rsidR="006461FA" w:rsidRPr="00D0328D" w14:paraId="1D26D98F" w14:textId="77777777">
        <w:trPr>
          <w:cantSplit/>
          <w:trHeight w:val="21"/>
          <w:tblHeader/>
        </w:trPr>
        <w:tc>
          <w:tcPr>
            <w:tcW w:w="1283" w:type="dxa"/>
            <w:vMerge/>
            <w:shd w:val="clear" w:color="auto" w:fill="auto"/>
            <w:tcMar>
              <w:top w:w="43" w:type="dxa"/>
              <w:left w:w="115" w:type="dxa"/>
              <w:bottom w:w="43" w:type="dxa"/>
              <w:right w:w="115" w:type="dxa"/>
            </w:tcMar>
            <w:vAlign w:val="center"/>
          </w:tcPr>
          <w:p w14:paraId="59F52922" w14:textId="77777777" w:rsidR="006461FA" w:rsidRPr="00D0328D" w:rsidRDefault="006461FA" w:rsidP="00B67AB6">
            <w:pPr>
              <w:tabs>
                <w:tab w:val="left" w:pos="6120"/>
              </w:tabs>
              <w:spacing w:before="120" w:after="120"/>
              <w:jc w:val="center"/>
              <w:rPr>
                <w:rFonts w:ascii="Verdana" w:hAnsi="Verdana" w:cs="Arial"/>
                <w:color w:val="193C67"/>
                <w:sz w:val="20"/>
                <w:szCs w:val="20"/>
              </w:rPr>
            </w:pPr>
          </w:p>
        </w:tc>
        <w:tc>
          <w:tcPr>
            <w:tcW w:w="1418" w:type="dxa"/>
            <w:vAlign w:val="center"/>
          </w:tcPr>
          <w:p w14:paraId="2D37E594" w14:textId="77777777" w:rsidR="006461FA" w:rsidRPr="00D0328D" w:rsidDel="00375BB9"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Puesto y Localización</w:t>
            </w:r>
          </w:p>
        </w:tc>
        <w:tc>
          <w:tcPr>
            <w:tcW w:w="1134" w:type="dxa"/>
            <w:vAlign w:val="center"/>
          </w:tcPr>
          <w:p w14:paraId="546F2BA4" w14:textId="77777777" w:rsidR="006461FA" w:rsidRPr="00D0328D" w:rsidDel="00375BB9"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 de tiempo dedicado a la gestión</w:t>
            </w:r>
          </w:p>
        </w:tc>
        <w:tc>
          <w:tcPr>
            <w:tcW w:w="1417" w:type="dxa"/>
            <w:vAlign w:val="center"/>
          </w:tcPr>
          <w:p w14:paraId="47EA1A5B"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Gestora, Fondo, y periodo de inversión.</w:t>
            </w:r>
          </w:p>
        </w:tc>
        <w:tc>
          <w:tcPr>
            <w:tcW w:w="1469" w:type="dxa"/>
            <w:vAlign w:val="center"/>
          </w:tcPr>
          <w:p w14:paraId="7B01DE7C"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Fecha de inicio y de finalización – cargo desempeñado</w:t>
            </w:r>
          </w:p>
        </w:tc>
        <w:tc>
          <w:tcPr>
            <w:tcW w:w="1641" w:type="dxa"/>
            <w:vAlign w:val="center"/>
          </w:tcPr>
          <w:p w14:paraId="11C13B8D"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Firma/s en las que ha trabajado (área y descripción)</w:t>
            </w:r>
          </w:p>
        </w:tc>
        <w:tc>
          <w:tcPr>
            <w:tcW w:w="1642" w:type="dxa"/>
            <w:vAlign w:val="center"/>
          </w:tcPr>
          <w:p w14:paraId="3D16577B"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Cargo desempeñado, fecha de inicio y de finalización</w:t>
            </w:r>
          </w:p>
        </w:tc>
      </w:tr>
    </w:tbl>
    <w:p w14:paraId="1881A983" w14:textId="77777777" w:rsidR="006D150E" w:rsidRDefault="006D150E" w:rsidP="00B67AB6">
      <w:pPr>
        <w:spacing w:before="120" w:after="120"/>
        <w:rPr>
          <w:rFonts w:ascii="Verdana" w:hAnsi="Verdana" w:cs="Arial"/>
          <w:color w:val="193C67"/>
          <w:sz w:val="20"/>
          <w:szCs w:val="20"/>
        </w:rPr>
        <w:sectPr w:rsidR="006D150E" w:rsidSect="006D150E">
          <w:type w:val="continuous"/>
          <w:pgSz w:w="11906" w:h="16838"/>
          <w:pgMar w:top="1417" w:right="1133" w:bottom="1417" w:left="1134" w:header="708" w:footer="708" w:gutter="0"/>
          <w:pgNumType w:start="1"/>
          <w:cols w:space="708"/>
          <w:docGrid w:linePitch="360"/>
        </w:sectPr>
      </w:pP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1418"/>
        <w:gridCol w:w="1134"/>
        <w:gridCol w:w="1417"/>
        <w:gridCol w:w="1469"/>
        <w:gridCol w:w="1641"/>
        <w:gridCol w:w="1642"/>
      </w:tblGrid>
      <w:tr w:rsidR="00D0328D" w:rsidRPr="00D0328D" w14:paraId="2143C207" w14:textId="77777777">
        <w:trPr>
          <w:cantSplit/>
          <w:trHeight w:val="289"/>
        </w:trPr>
        <w:tc>
          <w:tcPr>
            <w:tcW w:w="1283" w:type="dxa"/>
            <w:tcMar>
              <w:top w:w="43" w:type="dxa"/>
              <w:left w:w="115" w:type="dxa"/>
              <w:bottom w:w="43" w:type="dxa"/>
              <w:right w:w="115" w:type="dxa"/>
            </w:tcMar>
          </w:tcPr>
          <w:p w14:paraId="03BC1BA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18" w:type="dxa"/>
          </w:tcPr>
          <w:p w14:paraId="627CB23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34" w:type="dxa"/>
          </w:tcPr>
          <w:p w14:paraId="64CF150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17" w:type="dxa"/>
          </w:tcPr>
          <w:p w14:paraId="77663D8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69" w:type="dxa"/>
          </w:tcPr>
          <w:p w14:paraId="28524BC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641" w:type="dxa"/>
          </w:tcPr>
          <w:p w14:paraId="78325A9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642" w:type="dxa"/>
          </w:tcPr>
          <w:p w14:paraId="3ECB889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00B00664" w14:textId="77777777">
        <w:trPr>
          <w:cantSplit/>
          <w:trHeight w:val="289"/>
        </w:trPr>
        <w:tc>
          <w:tcPr>
            <w:tcW w:w="1283" w:type="dxa"/>
            <w:tcMar>
              <w:top w:w="43" w:type="dxa"/>
              <w:left w:w="115" w:type="dxa"/>
              <w:bottom w:w="43" w:type="dxa"/>
              <w:right w:w="115" w:type="dxa"/>
            </w:tcMar>
          </w:tcPr>
          <w:p w14:paraId="3F7750B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18" w:type="dxa"/>
          </w:tcPr>
          <w:p w14:paraId="5F609C4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34" w:type="dxa"/>
          </w:tcPr>
          <w:p w14:paraId="185920AC"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17" w:type="dxa"/>
          </w:tcPr>
          <w:p w14:paraId="2E473323"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69" w:type="dxa"/>
          </w:tcPr>
          <w:p w14:paraId="7C81989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641" w:type="dxa"/>
          </w:tcPr>
          <w:p w14:paraId="12C7884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642" w:type="dxa"/>
          </w:tcPr>
          <w:p w14:paraId="0BC4319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3B24CADF" w14:textId="77777777">
        <w:trPr>
          <w:cantSplit/>
          <w:trHeight w:val="289"/>
        </w:trPr>
        <w:tc>
          <w:tcPr>
            <w:tcW w:w="1283" w:type="dxa"/>
            <w:tcMar>
              <w:top w:w="43" w:type="dxa"/>
              <w:left w:w="115" w:type="dxa"/>
              <w:bottom w:w="43" w:type="dxa"/>
              <w:right w:w="115" w:type="dxa"/>
            </w:tcMar>
          </w:tcPr>
          <w:p w14:paraId="7BF1E033"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18" w:type="dxa"/>
          </w:tcPr>
          <w:p w14:paraId="0932F56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34" w:type="dxa"/>
          </w:tcPr>
          <w:p w14:paraId="02FC11A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17" w:type="dxa"/>
          </w:tcPr>
          <w:p w14:paraId="1B3E3333"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69" w:type="dxa"/>
          </w:tcPr>
          <w:p w14:paraId="3C3EE4D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641" w:type="dxa"/>
          </w:tcPr>
          <w:p w14:paraId="53DE47F3"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642" w:type="dxa"/>
          </w:tcPr>
          <w:p w14:paraId="117B1D6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33F8F500" w14:textId="77777777">
        <w:trPr>
          <w:cantSplit/>
          <w:trHeight w:val="289"/>
        </w:trPr>
        <w:tc>
          <w:tcPr>
            <w:tcW w:w="1283" w:type="dxa"/>
            <w:tcMar>
              <w:top w:w="43" w:type="dxa"/>
              <w:left w:w="115" w:type="dxa"/>
              <w:bottom w:w="43" w:type="dxa"/>
              <w:right w:w="115" w:type="dxa"/>
            </w:tcMar>
          </w:tcPr>
          <w:p w14:paraId="0D87928C"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18" w:type="dxa"/>
          </w:tcPr>
          <w:p w14:paraId="250DCDEB"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34" w:type="dxa"/>
          </w:tcPr>
          <w:p w14:paraId="1DA167AC"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17" w:type="dxa"/>
          </w:tcPr>
          <w:p w14:paraId="5412E6E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69" w:type="dxa"/>
          </w:tcPr>
          <w:p w14:paraId="74313FAC"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641" w:type="dxa"/>
          </w:tcPr>
          <w:p w14:paraId="2064B12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642" w:type="dxa"/>
          </w:tcPr>
          <w:p w14:paraId="51EE09C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3769851D" w14:textId="77777777">
        <w:trPr>
          <w:cantSplit/>
          <w:trHeight w:val="289"/>
        </w:trPr>
        <w:tc>
          <w:tcPr>
            <w:tcW w:w="1283" w:type="dxa"/>
            <w:tcMar>
              <w:top w:w="43" w:type="dxa"/>
              <w:left w:w="115" w:type="dxa"/>
              <w:bottom w:w="43" w:type="dxa"/>
              <w:right w:w="115" w:type="dxa"/>
            </w:tcMar>
          </w:tcPr>
          <w:p w14:paraId="70DBCA34"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18" w:type="dxa"/>
          </w:tcPr>
          <w:p w14:paraId="3AE9187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34" w:type="dxa"/>
          </w:tcPr>
          <w:p w14:paraId="1B5D46F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17" w:type="dxa"/>
          </w:tcPr>
          <w:p w14:paraId="6477ECC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69" w:type="dxa"/>
          </w:tcPr>
          <w:p w14:paraId="67C3B54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641" w:type="dxa"/>
          </w:tcPr>
          <w:p w14:paraId="5A0F6CD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642" w:type="dxa"/>
          </w:tcPr>
          <w:p w14:paraId="1CCE74F4"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461C2340" w14:textId="77777777" w:rsidR="006D150E" w:rsidRDefault="006D150E" w:rsidP="00B67AB6">
      <w:pPr>
        <w:pStyle w:val="Style2"/>
        <w:numPr>
          <w:ilvl w:val="0"/>
          <w:numId w:val="0"/>
        </w:numPr>
        <w:rPr>
          <w:rFonts w:ascii="Verdana" w:hAnsi="Verdana"/>
        </w:rPr>
        <w:sectPr w:rsidR="006D150E" w:rsidSect="006D150E">
          <w:type w:val="continuous"/>
          <w:pgSz w:w="11906" w:h="16838"/>
          <w:pgMar w:top="1417" w:right="1133" w:bottom="1417" w:left="1134" w:header="708" w:footer="708" w:gutter="0"/>
          <w:pgNumType w:start="1"/>
          <w:cols w:space="708"/>
          <w:formProt w:val="0"/>
          <w:docGrid w:linePitch="360"/>
        </w:sectPr>
      </w:pPr>
    </w:p>
    <w:p w14:paraId="66248685" w14:textId="77777777" w:rsidR="006461FA" w:rsidRPr="00D0328D" w:rsidRDefault="006461FA" w:rsidP="00B67AB6">
      <w:pPr>
        <w:pStyle w:val="Style2"/>
        <w:numPr>
          <w:ilvl w:val="0"/>
          <w:numId w:val="0"/>
        </w:numPr>
        <w:rPr>
          <w:rFonts w:ascii="Verdana" w:hAnsi="Verdana"/>
        </w:rPr>
      </w:pPr>
      <w:r w:rsidRPr="00D0328D">
        <w:rPr>
          <w:rFonts w:ascii="Verdana" w:hAnsi="Verdana"/>
        </w:rPr>
        <w:t xml:space="preserve">Apéndice B.4 – Adjunte información biográfica de los ejecutivos (socio / director) que supervisan la estrategia del negocio, detallando los distintos cargos desempeñados en cada firma (indicando la descripción del cargo, su involucración en la toma de decisiones y los años de promoción, así </w:t>
      </w:r>
      <w:r w:rsidRPr="00D0328D">
        <w:rPr>
          <w:rFonts w:ascii="Verdana" w:hAnsi="Verdana"/>
        </w:rPr>
        <w:lastRenderedPageBreak/>
        <w:t>como los años durante los cuales desempeñó dicho cargo. Esta información deberá presentarse, para cada ejecutivo (socio / director), en el formato que se indica en el siguiente ejemplo:</w:t>
      </w:r>
    </w:p>
    <w:p w14:paraId="79AAF2A7" w14:textId="5E008DC6" w:rsidR="006461FA" w:rsidRPr="00D0328D" w:rsidRDefault="006461FA" w:rsidP="00B67AB6">
      <w:pPr>
        <w:pStyle w:val="Style2"/>
        <w:numPr>
          <w:ilvl w:val="0"/>
          <w:numId w:val="0"/>
        </w:numPr>
        <w:ind w:left="360" w:hanging="360"/>
        <w:rPr>
          <w:rFonts w:ascii="Verdana" w:hAnsi="Verdana"/>
          <w:u w:val="single"/>
        </w:rPr>
      </w:pPr>
      <w:r w:rsidRPr="00D0328D">
        <w:rPr>
          <w:rFonts w:ascii="Verdana" w:hAnsi="Verdana"/>
          <w:u w:val="single"/>
        </w:rPr>
        <w:t xml:space="preserve">Ejecutivo 1: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18"/>
        <w:gridCol w:w="1701"/>
        <w:gridCol w:w="1842"/>
        <w:gridCol w:w="1701"/>
        <w:gridCol w:w="1985"/>
      </w:tblGrid>
      <w:tr w:rsidR="00D0328D" w:rsidRPr="00D0328D" w14:paraId="3BEF8C55" w14:textId="77777777">
        <w:trPr>
          <w:cantSplit/>
          <w:trHeight w:val="1679"/>
          <w:tblHeader/>
        </w:trPr>
        <w:tc>
          <w:tcPr>
            <w:tcW w:w="1276" w:type="dxa"/>
            <w:vAlign w:val="center"/>
          </w:tcPr>
          <w:p w14:paraId="2E2BF4FE"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Firma</w:t>
            </w:r>
          </w:p>
        </w:tc>
        <w:tc>
          <w:tcPr>
            <w:tcW w:w="1418" w:type="dxa"/>
            <w:vAlign w:val="center"/>
          </w:tcPr>
          <w:p w14:paraId="676285B8"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Departamento</w:t>
            </w:r>
          </w:p>
        </w:tc>
        <w:tc>
          <w:tcPr>
            <w:tcW w:w="1701" w:type="dxa"/>
            <w:vAlign w:val="center"/>
          </w:tcPr>
          <w:p w14:paraId="49B0CEB1"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Cargo desempeñado (cargo y año de promoción)</w:t>
            </w:r>
          </w:p>
        </w:tc>
        <w:tc>
          <w:tcPr>
            <w:tcW w:w="1842" w:type="dxa"/>
            <w:vAlign w:val="center"/>
          </w:tcPr>
          <w:p w14:paraId="1EF636E4"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 xml:space="preserve">Descripción del cargo desempeñado </w:t>
            </w:r>
          </w:p>
        </w:tc>
        <w:tc>
          <w:tcPr>
            <w:tcW w:w="1701" w:type="dxa"/>
            <w:vAlign w:val="center"/>
          </w:tcPr>
          <w:p w14:paraId="66A49374"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Fecha de inicio y finalización</w:t>
            </w:r>
          </w:p>
        </w:tc>
        <w:tc>
          <w:tcPr>
            <w:tcW w:w="1985" w:type="dxa"/>
            <w:vAlign w:val="center"/>
          </w:tcPr>
          <w:p w14:paraId="52B9C60C"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Miembro de Comité de Inversión</w:t>
            </w:r>
          </w:p>
        </w:tc>
      </w:tr>
      <w:tr w:rsidR="006461FA" w:rsidRPr="00D0328D" w14:paraId="738A124B" w14:textId="77777777">
        <w:trPr>
          <w:cantSplit/>
          <w:trHeight w:val="1318"/>
          <w:tblHeader/>
        </w:trPr>
        <w:tc>
          <w:tcPr>
            <w:tcW w:w="1276" w:type="dxa"/>
            <w:vAlign w:val="center"/>
          </w:tcPr>
          <w:p w14:paraId="6FE767C7"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Compañía A</w:t>
            </w:r>
          </w:p>
        </w:tc>
        <w:tc>
          <w:tcPr>
            <w:tcW w:w="1418" w:type="dxa"/>
            <w:vAlign w:val="center"/>
          </w:tcPr>
          <w:p w14:paraId="1B852166" w14:textId="77777777" w:rsidR="006461FA" w:rsidRPr="00D0328D" w:rsidRDefault="006461FA" w:rsidP="00B67AB6">
            <w:pPr>
              <w:pStyle w:val="ListParagraph"/>
              <w:tabs>
                <w:tab w:val="left" w:pos="6120"/>
              </w:tabs>
              <w:spacing w:before="120" w:after="120"/>
              <w:ind w:left="186"/>
              <w:contextualSpacing w:val="0"/>
              <w:jc w:val="center"/>
              <w:rPr>
                <w:rFonts w:ascii="Verdana" w:hAnsi="Verdana" w:cs="Arial"/>
                <w:color w:val="193C67"/>
                <w:sz w:val="20"/>
                <w:szCs w:val="20"/>
              </w:rPr>
            </w:pPr>
            <w:r w:rsidRPr="00D0328D">
              <w:rPr>
                <w:rFonts w:ascii="Verdana" w:hAnsi="Verdana" w:cs="Arial"/>
                <w:color w:val="193C67"/>
                <w:sz w:val="20"/>
                <w:szCs w:val="20"/>
              </w:rPr>
              <w:t>Gestión de Activos</w:t>
            </w:r>
          </w:p>
          <w:p w14:paraId="5D5F134E" w14:textId="77777777" w:rsidR="006461FA" w:rsidRPr="00D0328D" w:rsidRDefault="006461FA" w:rsidP="00B67AB6">
            <w:pPr>
              <w:pStyle w:val="ListParagraph"/>
              <w:tabs>
                <w:tab w:val="left" w:pos="6120"/>
              </w:tabs>
              <w:spacing w:before="120" w:after="120"/>
              <w:ind w:left="186"/>
              <w:contextualSpacing w:val="0"/>
              <w:jc w:val="center"/>
              <w:rPr>
                <w:rFonts w:ascii="Verdana" w:hAnsi="Verdana" w:cs="Arial"/>
                <w:color w:val="193C67"/>
                <w:sz w:val="20"/>
                <w:szCs w:val="20"/>
              </w:rPr>
            </w:pPr>
            <w:r w:rsidRPr="00D0328D">
              <w:rPr>
                <w:rFonts w:ascii="Verdana" w:hAnsi="Verdana" w:cs="Arial"/>
                <w:color w:val="193C67"/>
                <w:sz w:val="20"/>
                <w:szCs w:val="20"/>
              </w:rPr>
              <w:t>Banca de Inversión</w:t>
            </w:r>
          </w:p>
          <w:p w14:paraId="23747B98" w14:textId="77777777" w:rsidR="006461FA" w:rsidRPr="00D0328D" w:rsidRDefault="006461FA" w:rsidP="00B67AB6">
            <w:pPr>
              <w:pStyle w:val="ListParagraph"/>
              <w:tabs>
                <w:tab w:val="left" w:pos="6120"/>
              </w:tabs>
              <w:spacing w:before="120" w:after="120"/>
              <w:ind w:left="186"/>
              <w:contextualSpacing w:val="0"/>
              <w:jc w:val="center"/>
              <w:rPr>
                <w:rFonts w:ascii="Verdana" w:hAnsi="Verdana" w:cs="Arial"/>
                <w:color w:val="193C67"/>
                <w:sz w:val="20"/>
                <w:szCs w:val="20"/>
              </w:rPr>
            </w:pPr>
            <w:r w:rsidRPr="00D0328D">
              <w:rPr>
                <w:rFonts w:ascii="Verdana" w:hAnsi="Verdana" w:cs="Arial"/>
                <w:color w:val="193C67"/>
                <w:sz w:val="20"/>
                <w:szCs w:val="20"/>
              </w:rPr>
              <w:t>Banca Privada</w:t>
            </w:r>
          </w:p>
          <w:p w14:paraId="46B62B0B" w14:textId="77777777" w:rsidR="006461FA" w:rsidRPr="00D0328D" w:rsidRDefault="006461FA" w:rsidP="00B67AB6">
            <w:pPr>
              <w:pStyle w:val="ListParagraph"/>
              <w:tabs>
                <w:tab w:val="left" w:pos="6120"/>
              </w:tabs>
              <w:spacing w:before="120" w:after="120"/>
              <w:ind w:left="186"/>
              <w:contextualSpacing w:val="0"/>
              <w:jc w:val="center"/>
              <w:rPr>
                <w:rFonts w:ascii="Verdana" w:hAnsi="Verdana" w:cs="Arial"/>
                <w:color w:val="193C67"/>
                <w:sz w:val="20"/>
                <w:szCs w:val="20"/>
              </w:rPr>
            </w:pPr>
            <w:r w:rsidRPr="00D0328D">
              <w:rPr>
                <w:rFonts w:ascii="Verdana" w:hAnsi="Verdana" w:cs="Arial"/>
                <w:color w:val="193C67"/>
                <w:sz w:val="20"/>
                <w:szCs w:val="20"/>
              </w:rPr>
              <w:t>…</w:t>
            </w:r>
          </w:p>
        </w:tc>
        <w:tc>
          <w:tcPr>
            <w:tcW w:w="1701" w:type="dxa"/>
            <w:vAlign w:val="center"/>
          </w:tcPr>
          <w:p w14:paraId="559E2102" w14:textId="77777777" w:rsidR="006461FA" w:rsidRPr="00D0328D" w:rsidRDefault="006461FA" w:rsidP="00B67AB6">
            <w:pPr>
              <w:pStyle w:val="ListParagraph"/>
              <w:tabs>
                <w:tab w:val="left" w:pos="6120"/>
              </w:tabs>
              <w:spacing w:before="120" w:after="120"/>
              <w:ind w:left="288"/>
              <w:contextualSpacing w:val="0"/>
              <w:jc w:val="center"/>
              <w:rPr>
                <w:rFonts w:ascii="Verdana" w:hAnsi="Verdana" w:cs="Arial"/>
                <w:color w:val="193C67"/>
                <w:sz w:val="20"/>
                <w:szCs w:val="20"/>
              </w:rPr>
            </w:pPr>
            <w:r w:rsidRPr="00D0328D">
              <w:rPr>
                <w:rFonts w:ascii="Verdana" w:hAnsi="Verdana" w:cs="Arial"/>
                <w:color w:val="193C67"/>
                <w:sz w:val="20"/>
                <w:szCs w:val="20"/>
              </w:rPr>
              <w:t>Socio Director</w:t>
            </w:r>
          </w:p>
          <w:p w14:paraId="2E6525AA" w14:textId="77777777" w:rsidR="006461FA" w:rsidRPr="00D0328D" w:rsidRDefault="006461FA" w:rsidP="00B67AB6">
            <w:pPr>
              <w:pStyle w:val="ListParagraph"/>
              <w:tabs>
                <w:tab w:val="left" w:pos="6120"/>
              </w:tabs>
              <w:spacing w:before="120" w:after="120"/>
              <w:ind w:left="288"/>
              <w:contextualSpacing w:val="0"/>
              <w:jc w:val="center"/>
              <w:rPr>
                <w:rFonts w:ascii="Verdana" w:hAnsi="Verdana" w:cs="Arial"/>
                <w:color w:val="193C67"/>
                <w:sz w:val="20"/>
                <w:szCs w:val="20"/>
              </w:rPr>
            </w:pPr>
            <w:r w:rsidRPr="00D0328D">
              <w:rPr>
                <w:rFonts w:ascii="Verdana" w:hAnsi="Verdana" w:cs="Arial"/>
                <w:color w:val="193C67"/>
                <w:sz w:val="20"/>
                <w:szCs w:val="20"/>
              </w:rPr>
              <w:t>Socio</w:t>
            </w:r>
          </w:p>
          <w:p w14:paraId="7962BFB9" w14:textId="77777777" w:rsidR="006461FA" w:rsidRPr="00D0328D" w:rsidRDefault="006461FA" w:rsidP="00B67AB6">
            <w:pPr>
              <w:pStyle w:val="ListParagraph"/>
              <w:tabs>
                <w:tab w:val="left" w:pos="6120"/>
              </w:tabs>
              <w:spacing w:before="120" w:after="120"/>
              <w:ind w:left="288"/>
              <w:contextualSpacing w:val="0"/>
              <w:jc w:val="center"/>
              <w:rPr>
                <w:rFonts w:ascii="Verdana" w:hAnsi="Verdana" w:cs="Arial"/>
                <w:color w:val="193C67"/>
                <w:sz w:val="20"/>
                <w:szCs w:val="20"/>
              </w:rPr>
            </w:pPr>
            <w:r w:rsidRPr="00D0328D">
              <w:rPr>
                <w:rFonts w:ascii="Verdana" w:hAnsi="Verdana" w:cs="Arial"/>
                <w:color w:val="193C67"/>
                <w:sz w:val="20"/>
                <w:szCs w:val="20"/>
              </w:rPr>
              <w:t>Director de Inversiones</w:t>
            </w:r>
          </w:p>
          <w:p w14:paraId="5C621BA9" w14:textId="77777777" w:rsidR="006461FA" w:rsidRPr="00D0328D" w:rsidRDefault="006461FA" w:rsidP="00B67AB6">
            <w:pPr>
              <w:pStyle w:val="ListParagraph"/>
              <w:tabs>
                <w:tab w:val="left" w:pos="6120"/>
              </w:tabs>
              <w:spacing w:before="120" w:after="120"/>
              <w:ind w:left="288"/>
              <w:contextualSpacing w:val="0"/>
              <w:jc w:val="center"/>
              <w:rPr>
                <w:rFonts w:ascii="Verdana" w:hAnsi="Verdana" w:cs="Arial"/>
                <w:color w:val="193C67"/>
                <w:sz w:val="20"/>
                <w:szCs w:val="20"/>
              </w:rPr>
            </w:pPr>
            <w:r w:rsidRPr="00D0328D">
              <w:rPr>
                <w:rFonts w:ascii="Verdana" w:hAnsi="Verdana" w:cs="Arial"/>
                <w:color w:val="193C67"/>
                <w:sz w:val="20"/>
                <w:szCs w:val="20"/>
              </w:rPr>
              <w:t>Asociado</w:t>
            </w:r>
          </w:p>
          <w:p w14:paraId="3ACBFB2F" w14:textId="77777777" w:rsidR="006461FA" w:rsidRPr="00D0328D" w:rsidRDefault="006461FA" w:rsidP="00B67AB6">
            <w:pPr>
              <w:pStyle w:val="ListParagraph"/>
              <w:tabs>
                <w:tab w:val="left" w:pos="6120"/>
              </w:tabs>
              <w:spacing w:before="120" w:after="120"/>
              <w:ind w:left="288"/>
              <w:contextualSpacing w:val="0"/>
              <w:jc w:val="center"/>
              <w:rPr>
                <w:rFonts w:ascii="Verdana" w:hAnsi="Verdana" w:cs="Arial"/>
                <w:color w:val="193C67"/>
                <w:sz w:val="20"/>
                <w:szCs w:val="20"/>
              </w:rPr>
            </w:pPr>
            <w:r w:rsidRPr="00D0328D">
              <w:rPr>
                <w:rFonts w:ascii="Verdana" w:hAnsi="Verdana" w:cs="Arial"/>
                <w:color w:val="193C67"/>
                <w:sz w:val="20"/>
                <w:szCs w:val="20"/>
              </w:rPr>
              <w:t>…</w:t>
            </w:r>
          </w:p>
        </w:tc>
        <w:tc>
          <w:tcPr>
            <w:tcW w:w="1842" w:type="dxa"/>
            <w:vAlign w:val="center"/>
          </w:tcPr>
          <w:p w14:paraId="3E701D48"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w:t>
            </w:r>
          </w:p>
          <w:p w14:paraId="6E201983"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w:t>
            </w:r>
          </w:p>
          <w:p w14:paraId="607FA5EF"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w:t>
            </w:r>
          </w:p>
          <w:p w14:paraId="1C0D98AB"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w:t>
            </w:r>
          </w:p>
          <w:p w14:paraId="50A69F9A"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w:t>
            </w:r>
          </w:p>
        </w:tc>
        <w:tc>
          <w:tcPr>
            <w:tcW w:w="1701" w:type="dxa"/>
            <w:vAlign w:val="center"/>
          </w:tcPr>
          <w:p w14:paraId="2345BBBA"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[Abr. 05-Ene. 14]</w:t>
            </w:r>
          </w:p>
          <w:p w14:paraId="453F8DCF"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[Feb. 02-Mar. 05]</w:t>
            </w:r>
          </w:p>
          <w:p w14:paraId="323023BA"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[Jun. 98-Ene. 02]</w:t>
            </w:r>
          </w:p>
        </w:tc>
        <w:tc>
          <w:tcPr>
            <w:tcW w:w="1985" w:type="dxa"/>
            <w:vAlign w:val="center"/>
          </w:tcPr>
          <w:p w14:paraId="7BD77520"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Sí</w:t>
            </w:r>
          </w:p>
          <w:p w14:paraId="13B555AC"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Sí</w:t>
            </w:r>
          </w:p>
          <w:p w14:paraId="2EA46381"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No</w:t>
            </w:r>
          </w:p>
        </w:tc>
      </w:tr>
    </w:tbl>
    <w:p w14:paraId="1F30E999" w14:textId="2C74FCD9" w:rsidR="006461FA" w:rsidRPr="00D0328D" w:rsidRDefault="00E32308" w:rsidP="0055677C">
      <w:pPr>
        <w:pStyle w:val="Style2"/>
        <w:numPr>
          <w:ilvl w:val="0"/>
          <w:numId w:val="59"/>
        </w:numPr>
        <w:tabs>
          <w:tab w:val="clear" w:pos="567"/>
          <w:tab w:val="left" w:pos="630"/>
        </w:tabs>
        <w:ind w:left="629" w:hanging="629"/>
        <w:rPr>
          <w:rFonts w:ascii="Verdana" w:hAnsi="Verdana"/>
        </w:rPr>
      </w:pPr>
      <w:r w:rsidRPr="00D0328D">
        <w:rPr>
          <w:rFonts w:ascii="Verdana" w:hAnsi="Verdana"/>
        </w:rPr>
        <w:t>E</w:t>
      </w:r>
      <w:r w:rsidR="006461FA" w:rsidRPr="00D0328D">
        <w:rPr>
          <w:rFonts w:ascii="Verdana" w:hAnsi="Verdana"/>
        </w:rPr>
        <w:t>xperiencia del equipo trabajando en España: Incluya información biográfica referente a la experiencia de los ejecutivos (socio / director) invirtiendo en España, insertando todas las filas necesarias. En caso de haber desempeñado diferentes cargos en una misma firma, se requiere desglose de cada uno de dichos cargos.</w:t>
      </w:r>
    </w:p>
    <w:tbl>
      <w:tblPr>
        <w:tblW w:w="4960"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1"/>
        <w:gridCol w:w="1635"/>
        <w:gridCol w:w="1500"/>
        <w:gridCol w:w="1779"/>
        <w:gridCol w:w="1637"/>
        <w:gridCol w:w="1500"/>
      </w:tblGrid>
      <w:tr w:rsidR="006461FA" w:rsidRPr="00D0328D" w14:paraId="606356BE" w14:textId="77777777">
        <w:trPr>
          <w:cantSplit/>
          <w:trHeight w:val="275"/>
          <w:tblHeader/>
        </w:trPr>
        <w:tc>
          <w:tcPr>
            <w:tcW w:w="786" w:type="pct"/>
            <w:shd w:val="clear" w:color="auto" w:fill="auto"/>
            <w:tcMar>
              <w:top w:w="43" w:type="dxa"/>
              <w:left w:w="115" w:type="dxa"/>
              <w:bottom w:w="43" w:type="dxa"/>
              <w:right w:w="115" w:type="dxa"/>
            </w:tcMar>
            <w:vAlign w:val="center"/>
          </w:tcPr>
          <w:p w14:paraId="327E5379" w14:textId="77777777" w:rsidR="006461FA" w:rsidRPr="00D0328D" w:rsidRDefault="006461FA" w:rsidP="00B67AB6">
            <w:pPr>
              <w:tabs>
                <w:tab w:val="left" w:pos="16"/>
                <w:tab w:val="left" w:pos="6120"/>
              </w:tabs>
              <w:spacing w:before="120" w:after="120"/>
              <w:ind w:left="-115" w:firstLine="115"/>
              <w:jc w:val="center"/>
              <w:rPr>
                <w:rFonts w:ascii="Verdana" w:hAnsi="Verdana" w:cs="Arial"/>
                <w:color w:val="193C67"/>
                <w:sz w:val="20"/>
                <w:szCs w:val="20"/>
              </w:rPr>
            </w:pPr>
            <w:r w:rsidRPr="00D0328D">
              <w:rPr>
                <w:rFonts w:ascii="Verdana" w:hAnsi="Verdana" w:cs="Arial"/>
                <w:color w:val="193C67"/>
                <w:sz w:val="20"/>
                <w:szCs w:val="20"/>
              </w:rPr>
              <w:t>Nombre</w:t>
            </w:r>
          </w:p>
        </w:tc>
        <w:tc>
          <w:tcPr>
            <w:tcW w:w="856" w:type="pct"/>
            <w:shd w:val="clear" w:color="auto" w:fill="auto"/>
            <w:vAlign w:val="center"/>
          </w:tcPr>
          <w:p w14:paraId="335507F9" w14:textId="77777777" w:rsidR="006461FA" w:rsidRPr="00D0328D" w:rsidRDefault="006461FA" w:rsidP="00B67AB6">
            <w:pPr>
              <w:tabs>
                <w:tab w:val="left" w:pos="16"/>
                <w:tab w:val="left" w:pos="6120"/>
              </w:tabs>
              <w:spacing w:before="120" w:after="120"/>
              <w:ind w:left="-115" w:firstLine="115"/>
              <w:jc w:val="center"/>
              <w:rPr>
                <w:rFonts w:ascii="Verdana" w:hAnsi="Verdana" w:cs="Arial"/>
                <w:color w:val="193C67"/>
                <w:sz w:val="20"/>
                <w:szCs w:val="20"/>
              </w:rPr>
            </w:pPr>
            <w:r w:rsidRPr="00D0328D">
              <w:rPr>
                <w:rFonts w:ascii="Verdana" w:hAnsi="Verdana" w:cs="Arial"/>
                <w:color w:val="193C67"/>
                <w:sz w:val="20"/>
                <w:szCs w:val="20"/>
              </w:rPr>
              <w:t>Firma/s en la/s que ha realizado inversiones en España</w:t>
            </w:r>
          </w:p>
        </w:tc>
        <w:tc>
          <w:tcPr>
            <w:tcW w:w="785" w:type="pct"/>
            <w:vAlign w:val="center"/>
          </w:tcPr>
          <w:p w14:paraId="601FAC14" w14:textId="77777777" w:rsidR="006461FA" w:rsidRPr="00D0328D" w:rsidRDefault="006461FA" w:rsidP="00B67AB6">
            <w:pPr>
              <w:tabs>
                <w:tab w:val="left" w:pos="16"/>
                <w:tab w:val="left" w:pos="6120"/>
              </w:tabs>
              <w:spacing w:before="120" w:after="120"/>
              <w:ind w:left="-115" w:firstLine="115"/>
              <w:jc w:val="center"/>
              <w:rPr>
                <w:rFonts w:ascii="Verdana" w:hAnsi="Verdana" w:cs="Arial"/>
                <w:color w:val="193C67"/>
                <w:sz w:val="20"/>
                <w:szCs w:val="20"/>
              </w:rPr>
            </w:pPr>
            <w:r w:rsidRPr="00D0328D">
              <w:rPr>
                <w:rFonts w:ascii="Verdana" w:hAnsi="Verdana" w:cs="Arial"/>
                <w:color w:val="193C67"/>
                <w:sz w:val="20"/>
                <w:szCs w:val="20"/>
              </w:rPr>
              <w:t>Puesto en la/s firma/s</w:t>
            </w:r>
          </w:p>
        </w:tc>
        <w:tc>
          <w:tcPr>
            <w:tcW w:w="931" w:type="pct"/>
          </w:tcPr>
          <w:p w14:paraId="3A196630" w14:textId="77777777" w:rsidR="006461FA" w:rsidRPr="00D0328D" w:rsidRDefault="006461FA" w:rsidP="00B67AB6">
            <w:pPr>
              <w:tabs>
                <w:tab w:val="left" w:pos="16"/>
                <w:tab w:val="left" w:pos="6120"/>
              </w:tabs>
              <w:spacing w:before="120" w:after="120"/>
              <w:jc w:val="center"/>
              <w:rPr>
                <w:rFonts w:ascii="Verdana" w:hAnsi="Verdana" w:cs="Arial"/>
                <w:color w:val="193C67"/>
                <w:sz w:val="20"/>
                <w:szCs w:val="20"/>
              </w:rPr>
            </w:pPr>
          </w:p>
          <w:p w14:paraId="7B7220FE" w14:textId="77777777" w:rsidR="006461FA" w:rsidRPr="00D0328D" w:rsidRDefault="006461FA" w:rsidP="00B67AB6">
            <w:pPr>
              <w:tabs>
                <w:tab w:val="left" w:pos="16"/>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Descripción del cargo desempeñado</w:t>
            </w:r>
          </w:p>
        </w:tc>
        <w:tc>
          <w:tcPr>
            <w:tcW w:w="857" w:type="pct"/>
            <w:vAlign w:val="center"/>
          </w:tcPr>
          <w:p w14:paraId="64689D24" w14:textId="77777777" w:rsidR="006461FA" w:rsidRPr="00D0328D" w:rsidRDefault="006461FA" w:rsidP="00B67AB6">
            <w:pPr>
              <w:tabs>
                <w:tab w:val="left" w:pos="16"/>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Año/s de experiencia en inversiones en España</w:t>
            </w:r>
          </w:p>
        </w:tc>
        <w:tc>
          <w:tcPr>
            <w:tcW w:w="785" w:type="pct"/>
            <w:vAlign w:val="center"/>
          </w:tcPr>
          <w:p w14:paraId="1C616B70" w14:textId="77777777" w:rsidR="006461FA" w:rsidRPr="00D0328D" w:rsidRDefault="006461FA" w:rsidP="00B67AB6">
            <w:pPr>
              <w:tabs>
                <w:tab w:val="left" w:pos="16"/>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Inversiones realizadas en España</w:t>
            </w:r>
          </w:p>
        </w:tc>
      </w:tr>
    </w:tbl>
    <w:p w14:paraId="5DCB6C5E" w14:textId="77777777" w:rsidR="006D150E" w:rsidRDefault="006D150E" w:rsidP="00B67AB6">
      <w:pPr>
        <w:spacing w:before="120" w:after="120"/>
        <w:jc w:val="center"/>
        <w:rPr>
          <w:rFonts w:ascii="Verdana" w:hAnsi="Verdana" w:cs="Arial"/>
          <w:color w:val="193C67"/>
          <w:sz w:val="20"/>
          <w:szCs w:val="20"/>
        </w:rPr>
        <w:sectPr w:rsidR="006D150E" w:rsidSect="00EF421C">
          <w:type w:val="continuous"/>
          <w:pgSz w:w="11906" w:h="16838"/>
          <w:pgMar w:top="1417" w:right="1133" w:bottom="1417" w:left="1134" w:header="708" w:footer="708" w:gutter="0"/>
          <w:pgNumType w:start="7"/>
          <w:cols w:space="708"/>
          <w:docGrid w:linePitch="360"/>
        </w:sectPr>
      </w:pPr>
    </w:p>
    <w:tbl>
      <w:tblPr>
        <w:tblW w:w="4960"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2"/>
        <w:gridCol w:w="1635"/>
        <w:gridCol w:w="1503"/>
        <w:gridCol w:w="1777"/>
        <w:gridCol w:w="1635"/>
        <w:gridCol w:w="1500"/>
      </w:tblGrid>
      <w:tr w:rsidR="00D0328D" w:rsidRPr="00D0328D" w14:paraId="0BA39F3C" w14:textId="77777777">
        <w:trPr>
          <w:cantSplit/>
          <w:trHeight w:val="275"/>
        </w:trPr>
        <w:tc>
          <w:tcPr>
            <w:tcW w:w="786" w:type="pct"/>
            <w:tcMar>
              <w:top w:w="43" w:type="dxa"/>
              <w:left w:w="115" w:type="dxa"/>
              <w:bottom w:w="43" w:type="dxa"/>
              <w:right w:w="115" w:type="dxa"/>
            </w:tcMar>
          </w:tcPr>
          <w:p w14:paraId="4A40BB4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856" w:type="pct"/>
          </w:tcPr>
          <w:p w14:paraId="305E577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87" w:type="pct"/>
          </w:tcPr>
          <w:p w14:paraId="2E4DFF3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30" w:type="pct"/>
          </w:tcPr>
          <w:p w14:paraId="0144C76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856" w:type="pct"/>
          </w:tcPr>
          <w:p w14:paraId="46A2C63C"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85" w:type="pct"/>
          </w:tcPr>
          <w:p w14:paraId="6D9BC363"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3B01A343" w14:textId="77777777">
        <w:trPr>
          <w:cantSplit/>
          <w:trHeight w:val="275"/>
        </w:trPr>
        <w:tc>
          <w:tcPr>
            <w:tcW w:w="786" w:type="pct"/>
            <w:tcMar>
              <w:top w:w="43" w:type="dxa"/>
              <w:left w:w="115" w:type="dxa"/>
              <w:bottom w:w="43" w:type="dxa"/>
              <w:right w:w="115" w:type="dxa"/>
            </w:tcMar>
          </w:tcPr>
          <w:p w14:paraId="1F20746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856" w:type="pct"/>
          </w:tcPr>
          <w:p w14:paraId="3B1F32D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87" w:type="pct"/>
          </w:tcPr>
          <w:p w14:paraId="36EE599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30" w:type="pct"/>
          </w:tcPr>
          <w:p w14:paraId="70F0D15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856" w:type="pct"/>
          </w:tcPr>
          <w:p w14:paraId="619D1495"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85" w:type="pct"/>
          </w:tcPr>
          <w:p w14:paraId="622B87B2"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174752F8" w14:textId="77777777">
        <w:trPr>
          <w:cantSplit/>
          <w:trHeight w:val="275"/>
        </w:trPr>
        <w:tc>
          <w:tcPr>
            <w:tcW w:w="786" w:type="pct"/>
            <w:tcMar>
              <w:top w:w="43" w:type="dxa"/>
              <w:left w:w="115" w:type="dxa"/>
              <w:bottom w:w="43" w:type="dxa"/>
              <w:right w:w="115" w:type="dxa"/>
            </w:tcMar>
          </w:tcPr>
          <w:p w14:paraId="48E114E2"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856" w:type="pct"/>
          </w:tcPr>
          <w:p w14:paraId="7DEB103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87" w:type="pct"/>
          </w:tcPr>
          <w:p w14:paraId="3DDB1B2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30" w:type="pct"/>
          </w:tcPr>
          <w:p w14:paraId="19AE628B"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856" w:type="pct"/>
          </w:tcPr>
          <w:p w14:paraId="52073620"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85" w:type="pct"/>
          </w:tcPr>
          <w:p w14:paraId="79B45C5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656D68B9" w14:textId="77777777">
        <w:trPr>
          <w:cantSplit/>
          <w:trHeight w:val="275"/>
        </w:trPr>
        <w:tc>
          <w:tcPr>
            <w:tcW w:w="786" w:type="pct"/>
            <w:tcMar>
              <w:top w:w="43" w:type="dxa"/>
              <w:left w:w="115" w:type="dxa"/>
              <w:bottom w:w="43" w:type="dxa"/>
              <w:right w:w="115" w:type="dxa"/>
            </w:tcMar>
          </w:tcPr>
          <w:p w14:paraId="2646B42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856" w:type="pct"/>
          </w:tcPr>
          <w:p w14:paraId="017A47F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87" w:type="pct"/>
          </w:tcPr>
          <w:p w14:paraId="4B286623"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30" w:type="pct"/>
          </w:tcPr>
          <w:p w14:paraId="67E33384"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856" w:type="pct"/>
          </w:tcPr>
          <w:p w14:paraId="123C3C5A"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85" w:type="pct"/>
          </w:tcPr>
          <w:p w14:paraId="2BE403A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6461FA" w:rsidRPr="00D0328D" w14:paraId="048EB5BD" w14:textId="77777777">
        <w:trPr>
          <w:cantSplit/>
          <w:trHeight w:val="275"/>
        </w:trPr>
        <w:tc>
          <w:tcPr>
            <w:tcW w:w="786" w:type="pct"/>
            <w:tcMar>
              <w:top w:w="43" w:type="dxa"/>
              <w:left w:w="115" w:type="dxa"/>
              <w:bottom w:w="43" w:type="dxa"/>
              <w:right w:w="115" w:type="dxa"/>
            </w:tcMar>
          </w:tcPr>
          <w:p w14:paraId="3157647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856" w:type="pct"/>
          </w:tcPr>
          <w:p w14:paraId="00B6DCB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87" w:type="pct"/>
          </w:tcPr>
          <w:p w14:paraId="023F038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30" w:type="pct"/>
          </w:tcPr>
          <w:p w14:paraId="4676DC62"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856" w:type="pct"/>
          </w:tcPr>
          <w:p w14:paraId="58F1837C"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85" w:type="pct"/>
          </w:tcPr>
          <w:p w14:paraId="444E2282"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42E2E414" w14:textId="77777777" w:rsidR="006D150E" w:rsidRDefault="006D150E" w:rsidP="00B67AB6">
      <w:pPr>
        <w:spacing w:before="120" w:after="120"/>
        <w:jc w:val="both"/>
        <w:rPr>
          <w:rFonts w:ascii="Verdana" w:hAnsi="Verdana" w:cs="Arial"/>
          <w:color w:val="193C67"/>
          <w:sz w:val="20"/>
          <w:szCs w:val="20"/>
        </w:rPr>
        <w:sectPr w:rsidR="006D150E" w:rsidSect="006D150E">
          <w:type w:val="continuous"/>
          <w:pgSz w:w="11906" w:h="16838"/>
          <w:pgMar w:top="1417" w:right="1133" w:bottom="1417" w:left="1134" w:header="708" w:footer="708" w:gutter="0"/>
          <w:pgNumType w:start="1"/>
          <w:cols w:space="708"/>
          <w:formProt w:val="0"/>
          <w:docGrid w:linePitch="360"/>
        </w:sectPr>
      </w:pPr>
    </w:p>
    <w:p w14:paraId="0A4582B7" w14:textId="73FDDBA6" w:rsidR="002C5B99" w:rsidRPr="00D0328D" w:rsidRDefault="006461FA" w:rsidP="00E91701">
      <w:pPr>
        <w:spacing w:before="120" w:after="120"/>
        <w:jc w:val="both"/>
        <w:rPr>
          <w:rFonts w:ascii="Verdana" w:hAnsi="Verdana"/>
          <w:color w:val="193C67"/>
          <w:sz w:val="20"/>
          <w:szCs w:val="20"/>
        </w:rPr>
      </w:pPr>
      <w:r w:rsidRPr="00D0328D">
        <w:rPr>
          <w:rFonts w:ascii="Verdana" w:hAnsi="Verdana" w:cs="Arial"/>
          <w:color w:val="193C67"/>
          <w:sz w:val="20"/>
          <w:szCs w:val="20"/>
        </w:rPr>
        <w:t>Apéndice B.5 – Incluya un listado de las inversiones realizadas por los ejecutivos (socio / director) y el detalle del vehículo desde el cual se realizaron. Esta información deberá presentarse, para cada ejecutivo (socio / director), en el formato que se indica en el siguiente ejemplo</w:t>
      </w:r>
      <w:r w:rsidRPr="00D0328D">
        <w:rPr>
          <w:rFonts w:ascii="Verdana" w:hAnsi="Verdana"/>
          <w:color w:val="193C67"/>
          <w:sz w:val="20"/>
          <w:szCs w:val="20"/>
        </w:rPr>
        <w:t>:</w:t>
      </w:r>
    </w:p>
    <w:p w14:paraId="2246D121" w14:textId="743AFED7" w:rsidR="006461FA" w:rsidRPr="00D0328D" w:rsidRDefault="006461FA" w:rsidP="00B67AB6">
      <w:pPr>
        <w:pStyle w:val="Style2"/>
        <w:numPr>
          <w:ilvl w:val="0"/>
          <w:numId w:val="0"/>
        </w:numPr>
        <w:ind w:left="360" w:hanging="360"/>
        <w:rPr>
          <w:rFonts w:ascii="Verdana" w:hAnsi="Verdana"/>
          <w:u w:val="single"/>
        </w:rPr>
      </w:pPr>
      <w:r w:rsidRPr="00D0328D">
        <w:rPr>
          <w:rFonts w:ascii="Verdana" w:hAnsi="Verdana"/>
          <w:u w:val="single"/>
        </w:rPr>
        <w:lastRenderedPageBreak/>
        <w:t xml:space="preserve">Ejecutivo 1: </w:t>
      </w:r>
    </w:p>
    <w:tbl>
      <w:tblPr>
        <w:tblW w:w="993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7"/>
        <w:gridCol w:w="2551"/>
        <w:gridCol w:w="1701"/>
        <w:gridCol w:w="2126"/>
        <w:gridCol w:w="1985"/>
      </w:tblGrid>
      <w:tr w:rsidR="00D0328D" w:rsidRPr="00D0328D" w14:paraId="28CA7E99" w14:textId="77777777">
        <w:trPr>
          <w:cantSplit/>
          <w:trHeight w:val="728"/>
          <w:tblHeader/>
        </w:trPr>
        <w:tc>
          <w:tcPr>
            <w:tcW w:w="1567" w:type="dxa"/>
            <w:vAlign w:val="center"/>
          </w:tcPr>
          <w:p w14:paraId="11D1B229"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Inversión</w:t>
            </w:r>
          </w:p>
        </w:tc>
        <w:tc>
          <w:tcPr>
            <w:tcW w:w="2551" w:type="dxa"/>
            <w:vAlign w:val="center"/>
          </w:tcPr>
          <w:p w14:paraId="34AC9A33"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Vehículo a través del cual se ha realizado la inversión</w:t>
            </w:r>
          </w:p>
        </w:tc>
        <w:tc>
          <w:tcPr>
            <w:tcW w:w="1701" w:type="dxa"/>
            <w:vAlign w:val="center"/>
          </w:tcPr>
          <w:p w14:paraId="5CA45F0E"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Geografía</w:t>
            </w:r>
          </w:p>
        </w:tc>
        <w:tc>
          <w:tcPr>
            <w:tcW w:w="2126" w:type="dxa"/>
            <w:vAlign w:val="center"/>
          </w:tcPr>
          <w:p w14:paraId="28DF95B2"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Fecha de inicio y finalización</w:t>
            </w:r>
          </w:p>
        </w:tc>
        <w:tc>
          <w:tcPr>
            <w:tcW w:w="1985" w:type="dxa"/>
            <w:vAlign w:val="center"/>
          </w:tcPr>
          <w:p w14:paraId="247E9FF0"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Miembro del Consejo de la compañía</w:t>
            </w:r>
          </w:p>
        </w:tc>
      </w:tr>
      <w:tr w:rsidR="006461FA" w:rsidRPr="00D0328D" w14:paraId="71DB018A" w14:textId="77777777">
        <w:trPr>
          <w:cantSplit/>
          <w:trHeight w:val="1318"/>
          <w:tblHeader/>
        </w:trPr>
        <w:tc>
          <w:tcPr>
            <w:tcW w:w="1567" w:type="dxa"/>
            <w:vAlign w:val="center"/>
          </w:tcPr>
          <w:p w14:paraId="7B678733"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Compañía A</w:t>
            </w:r>
          </w:p>
          <w:p w14:paraId="4DBAA4A4"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Compañía B</w:t>
            </w:r>
          </w:p>
          <w:p w14:paraId="0C4AFDD3"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Compañía C</w:t>
            </w:r>
          </w:p>
        </w:tc>
        <w:tc>
          <w:tcPr>
            <w:tcW w:w="2551" w:type="dxa"/>
            <w:vAlign w:val="center"/>
          </w:tcPr>
          <w:p w14:paraId="33F83DC0"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w:t>
            </w:r>
          </w:p>
          <w:p w14:paraId="5565CE22"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w:t>
            </w:r>
          </w:p>
          <w:p w14:paraId="3DA1D0F5"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w:t>
            </w:r>
          </w:p>
        </w:tc>
        <w:tc>
          <w:tcPr>
            <w:tcW w:w="1701" w:type="dxa"/>
            <w:vAlign w:val="center"/>
          </w:tcPr>
          <w:p w14:paraId="03DA2258"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w:t>
            </w:r>
          </w:p>
          <w:p w14:paraId="62644D8D"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w:t>
            </w:r>
          </w:p>
          <w:p w14:paraId="3D001448"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w:t>
            </w:r>
          </w:p>
        </w:tc>
        <w:tc>
          <w:tcPr>
            <w:tcW w:w="2126" w:type="dxa"/>
            <w:vAlign w:val="center"/>
          </w:tcPr>
          <w:p w14:paraId="4716E3E0"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 xml:space="preserve">[Abr. 05-Ene. 14] </w:t>
            </w:r>
          </w:p>
          <w:p w14:paraId="5430DA6C"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[Feb. 02-Mar. 05]</w:t>
            </w:r>
          </w:p>
          <w:p w14:paraId="71383719"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[Jun. 98-Ene. 02]</w:t>
            </w:r>
          </w:p>
        </w:tc>
        <w:tc>
          <w:tcPr>
            <w:tcW w:w="1985" w:type="dxa"/>
            <w:vAlign w:val="center"/>
          </w:tcPr>
          <w:p w14:paraId="14A6C06E"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Sí</w:t>
            </w:r>
          </w:p>
          <w:p w14:paraId="5C3109A9"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Sí</w:t>
            </w:r>
          </w:p>
          <w:p w14:paraId="604C8018"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No</w:t>
            </w:r>
          </w:p>
        </w:tc>
      </w:tr>
    </w:tbl>
    <w:p w14:paraId="507518C3" w14:textId="77777777" w:rsidR="006461FA" w:rsidRPr="00D0328D" w:rsidRDefault="006461FA" w:rsidP="0055677C">
      <w:pPr>
        <w:pStyle w:val="Style2"/>
        <w:numPr>
          <w:ilvl w:val="0"/>
          <w:numId w:val="59"/>
        </w:numPr>
        <w:tabs>
          <w:tab w:val="clear" w:pos="567"/>
          <w:tab w:val="left" w:pos="630"/>
        </w:tabs>
        <w:ind w:left="629" w:hanging="629"/>
        <w:rPr>
          <w:rFonts w:ascii="Verdana" w:hAnsi="Verdana"/>
        </w:rPr>
      </w:pPr>
      <w:r w:rsidRPr="00D0328D">
        <w:rPr>
          <w:rFonts w:ascii="Verdana" w:hAnsi="Verdana"/>
        </w:rPr>
        <w:t>Experiencia del equipo trabajando de manera conjunta: Número de años durante los cuales, al menos tres miembros del equipo ejecutivo del fondo (socios gestores y/o directores de inversión) han trabajado de manera conjunta. Inserte todas las filas necesarias.</w:t>
      </w:r>
    </w:p>
    <w:tbl>
      <w:tblPr>
        <w:tblW w:w="4965"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6"/>
        <w:gridCol w:w="1935"/>
        <w:gridCol w:w="1935"/>
        <w:gridCol w:w="3756"/>
      </w:tblGrid>
      <w:tr w:rsidR="006461FA" w:rsidRPr="00D0328D" w14:paraId="095C8596" w14:textId="77777777">
        <w:trPr>
          <w:cantSplit/>
          <w:trHeight w:val="275"/>
          <w:tblHeader/>
        </w:trPr>
        <w:tc>
          <w:tcPr>
            <w:tcW w:w="1012" w:type="pct"/>
            <w:shd w:val="clear" w:color="auto" w:fill="auto"/>
            <w:tcMar>
              <w:top w:w="43" w:type="dxa"/>
              <w:left w:w="115" w:type="dxa"/>
              <w:bottom w:w="43" w:type="dxa"/>
              <w:right w:w="115" w:type="dxa"/>
            </w:tcMar>
            <w:vAlign w:val="center"/>
          </w:tcPr>
          <w:p w14:paraId="4024D6FA" w14:textId="77777777" w:rsidR="006461FA" w:rsidRPr="00D0328D" w:rsidRDefault="006461FA" w:rsidP="00B67AB6">
            <w:pPr>
              <w:tabs>
                <w:tab w:val="left" w:pos="16"/>
                <w:tab w:val="left" w:pos="6120"/>
              </w:tabs>
              <w:spacing w:before="120" w:after="120"/>
              <w:ind w:left="-115" w:firstLine="115"/>
              <w:jc w:val="center"/>
              <w:rPr>
                <w:rFonts w:ascii="Verdana" w:hAnsi="Verdana" w:cs="Arial"/>
                <w:color w:val="193C67"/>
                <w:sz w:val="20"/>
                <w:szCs w:val="20"/>
              </w:rPr>
            </w:pPr>
            <w:r w:rsidRPr="00D0328D">
              <w:rPr>
                <w:rFonts w:ascii="Verdana" w:hAnsi="Verdana" w:cs="Arial"/>
                <w:color w:val="193C67"/>
                <w:sz w:val="20"/>
                <w:szCs w:val="20"/>
              </w:rPr>
              <w:t>Nombre</w:t>
            </w:r>
          </w:p>
        </w:tc>
        <w:tc>
          <w:tcPr>
            <w:tcW w:w="1012" w:type="pct"/>
            <w:shd w:val="clear" w:color="auto" w:fill="auto"/>
            <w:vAlign w:val="center"/>
          </w:tcPr>
          <w:p w14:paraId="6058060A" w14:textId="77777777" w:rsidR="006461FA" w:rsidRPr="00D0328D" w:rsidRDefault="006461FA" w:rsidP="00B67AB6">
            <w:pPr>
              <w:tabs>
                <w:tab w:val="left" w:pos="16"/>
                <w:tab w:val="left" w:pos="6120"/>
              </w:tabs>
              <w:spacing w:before="120" w:after="120"/>
              <w:ind w:left="-115" w:firstLine="115"/>
              <w:jc w:val="center"/>
              <w:rPr>
                <w:rFonts w:ascii="Verdana" w:hAnsi="Verdana" w:cs="Arial"/>
                <w:color w:val="193C67"/>
                <w:sz w:val="20"/>
                <w:szCs w:val="20"/>
              </w:rPr>
            </w:pPr>
            <w:r w:rsidRPr="00D0328D">
              <w:rPr>
                <w:rFonts w:ascii="Verdana" w:hAnsi="Verdana" w:cs="Arial"/>
                <w:color w:val="193C67"/>
                <w:sz w:val="20"/>
                <w:szCs w:val="20"/>
              </w:rPr>
              <w:t>Puesto</w:t>
            </w:r>
          </w:p>
        </w:tc>
        <w:tc>
          <w:tcPr>
            <w:tcW w:w="1012" w:type="pct"/>
            <w:vAlign w:val="center"/>
          </w:tcPr>
          <w:p w14:paraId="2BECA9F1" w14:textId="77777777" w:rsidR="006461FA" w:rsidRPr="00D0328D" w:rsidRDefault="006461FA" w:rsidP="00B67AB6">
            <w:pPr>
              <w:tabs>
                <w:tab w:val="left" w:pos="16"/>
                <w:tab w:val="left" w:pos="6120"/>
              </w:tabs>
              <w:spacing w:before="120" w:after="120"/>
              <w:ind w:left="-115" w:firstLine="115"/>
              <w:jc w:val="center"/>
              <w:rPr>
                <w:rFonts w:ascii="Verdana" w:hAnsi="Verdana" w:cs="Arial"/>
                <w:color w:val="193C67"/>
                <w:sz w:val="20"/>
                <w:szCs w:val="20"/>
              </w:rPr>
            </w:pPr>
            <w:r w:rsidRPr="00D0328D">
              <w:rPr>
                <w:rFonts w:ascii="Verdana" w:hAnsi="Verdana" w:cs="Arial"/>
                <w:color w:val="193C67"/>
                <w:sz w:val="20"/>
                <w:szCs w:val="20"/>
              </w:rPr>
              <w:t>Año de incorporación a la gestora</w:t>
            </w:r>
          </w:p>
        </w:tc>
        <w:tc>
          <w:tcPr>
            <w:tcW w:w="1964" w:type="pct"/>
            <w:vAlign w:val="center"/>
          </w:tcPr>
          <w:p w14:paraId="31404324" w14:textId="77777777" w:rsidR="006461FA" w:rsidRPr="00D0328D" w:rsidRDefault="006461FA" w:rsidP="00B67AB6">
            <w:pPr>
              <w:tabs>
                <w:tab w:val="left" w:pos="16"/>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Experiencia con miembros del equipo de inversión previa a su incorporación a la gestora</w:t>
            </w:r>
          </w:p>
        </w:tc>
      </w:tr>
    </w:tbl>
    <w:p w14:paraId="1361970E" w14:textId="77777777" w:rsidR="006D150E" w:rsidRDefault="006D150E" w:rsidP="00B67AB6">
      <w:pPr>
        <w:spacing w:before="120" w:after="120"/>
        <w:rPr>
          <w:rFonts w:ascii="Verdana" w:hAnsi="Verdana" w:cs="Arial"/>
          <w:color w:val="193C67"/>
          <w:sz w:val="20"/>
          <w:szCs w:val="20"/>
        </w:rPr>
        <w:sectPr w:rsidR="006D150E" w:rsidSect="00EF421C">
          <w:type w:val="continuous"/>
          <w:pgSz w:w="11906" w:h="16838"/>
          <w:pgMar w:top="1417" w:right="1133" w:bottom="1417" w:left="1134" w:header="708" w:footer="708" w:gutter="0"/>
          <w:pgNumType w:start="8"/>
          <w:cols w:space="708"/>
          <w:docGrid w:linePitch="360"/>
        </w:sectPr>
      </w:pPr>
    </w:p>
    <w:tbl>
      <w:tblPr>
        <w:tblW w:w="4965"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6"/>
        <w:gridCol w:w="1935"/>
        <w:gridCol w:w="1935"/>
        <w:gridCol w:w="3756"/>
      </w:tblGrid>
      <w:tr w:rsidR="00D0328D" w:rsidRPr="00D0328D" w14:paraId="2717FA86" w14:textId="77777777">
        <w:trPr>
          <w:cantSplit/>
          <w:trHeight w:val="275"/>
        </w:trPr>
        <w:tc>
          <w:tcPr>
            <w:tcW w:w="1012" w:type="pct"/>
            <w:tcMar>
              <w:top w:w="43" w:type="dxa"/>
              <w:left w:w="115" w:type="dxa"/>
              <w:bottom w:w="43" w:type="dxa"/>
              <w:right w:w="115" w:type="dxa"/>
            </w:tcMar>
          </w:tcPr>
          <w:p w14:paraId="1393953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2" w:type="pct"/>
          </w:tcPr>
          <w:p w14:paraId="1FD074F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2" w:type="pct"/>
          </w:tcPr>
          <w:p w14:paraId="1B24DA1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64" w:type="pct"/>
          </w:tcPr>
          <w:p w14:paraId="6FD059F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40F75785" w14:textId="77777777">
        <w:trPr>
          <w:cantSplit/>
          <w:trHeight w:val="275"/>
        </w:trPr>
        <w:tc>
          <w:tcPr>
            <w:tcW w:w="1012" w:type="pct"/>
            <w:tcMar>
              <w:top w:w="43" w:type="dxa"/>
              <w:left w:w="115" w:type="dxa"/>
              <w:bottom w:w="43" w:type="dxa"/>
              <w:right w:w="115" w:type="dxa"/>
            </w:tcMar>
          </w:tcPr>
          <w:p w14:paraId="5DF2BD8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2" w:type="pct"/>
          </w:tcPr>
          <w:p w14:paraId="445D852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2" w:type="pct"/>
          </w:tcPr>
          <w:p w14:paraId="52CA5AAC"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64" w:type="pct"/>
          </w:tcPr>
          <w:p w14:paraId="38055E17"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4A5AC47E" w14:textId="77777777">
        <w:trPr>
          <w:cantSplit/>
          <w:trHeight w:val="275"/>
        </w:trPr>
        <w:tc>
          <w:tcPr>
            <w:tcW w:w="1012" w:type="pct"/>
            <w:tcMar>
              <w:top w:w="43" w:type="dxa"/>
              <w:left w:w="115" w:type="dxa"/>
              <w:bottom w:w="43" w:type="dxa"/>
              <w:right w:w="115" w:type="dxa"/>
            </w:tcMar>
          </w:tcPr>
          <w:p w14:paraId="6BE567E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2" w:type="pct"/>
          </w:tcPr>
          <w:p w14:paraId="5ACEDF0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2" w:type="pct"/>
          </w:tcPr>
          <w:p w14:paraId="4D4FFE77"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64" w:type="pct"/>
          </w:tcPr>
          <w:p w14:paraId="10E2080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36DE7E15" w14:textId="77777777">
        <w:trPr>
          <w:cantSplit/>
          <w:trHeight w:val="275"/>
        </w:trPr>
        <w:tc>
          <w:tcPr>
            <w:tcW w:w="1012" w:type="pct"/>
            <w:tcMar>
              <w:top w:w="43" w:type="dxa"/>
              <w:left w:w="115" w:type="dxa"/>
              <w:bottom w:w="43" w:type="dxa"/>
              <w:right w:w="115" w:type="dxa"/>
            </w:tcMar>
          </w:tcPr>
          <w:p w14:paraId="1730E85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2" w:type="pct"/>
          </w:tcPr>
          <w:p w14:paraId="4A4E584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2" w:type="pct"/>
          </w:tcPr>
          <w:p w14:paraId="3A9C78C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64" w:type="pct"/>
          </w:tcPr>
          <w:p w14:paraId="1FD12E0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6F7F1238" w14:textId="77777777">
        <w:trPr>
          <w:cantSplit/>
          <w:trHeight w:val="275"/>
        </w:trPr>
        <w:tc>
          <w:tcPr>
            <w:tcW w:w="1012" w:type="pct"/>
            <w:tcMar>
              <w:top w:w="43" w:type="dxa"/>
              <w:left w:w="115" w:type="dxa"/>
              <w:bottom w:w="43" w:type="dxa"/>
              <w:right w:w="115" w:type="dxa"/>
            </w:tcMar>
          </w:tcPr>
          <w:p w14:paraId="1097BB6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2" w:type="pct"/>
          </w:tcPr>
          <w:p w14:paraId="27FE2F9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012" w:type="pct"/>
          </w:tcPr>
          <w:p w14:paraId="5D74C2B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64" w:type="pct"/>
          </w:tcPr>
          <w:p w14:paraId="635FDBC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3082508E" w14:textId="77777777" w:rsidR="006D150E" w:rsidRDefault="006D150E" w:rsidP="0055677C">
      <w:pPr>
        <w:pStyle w:val="Style2"/>
        <w:numPr>
          <w:ilvl w:val="0"/>
          <w:numId w:val="59"/>
        </w:numPr>
        <w:tabs>
          <w:tab w:val="clear" w:pos="567"/>
          <w:tab w:val="left" w:pos="630"/>
        </w:tabs>
        <w:ind w:left="630" w:hanging="630"/>
        <w:rPr>
          <w:rFonts w:ascii="Verdana" w:hAnsi="Verdana"/>
        </w:rPr>
        <w:sectPr w:rsidR="006D150E" w:rsidSect="006D150E">
          <w:type w:val="continuous"/>
          <w:pgSz w:w="11906" w:h="16838"/>
          <w:pgMar w:top="1417" w:right="1133" w:bottom="1417" w:left="1134" w:header="708" w:footer="708" w:gutter="0"/>
          <w:pgNumType w:start="1"/>
          <w:cols w:space="708"/>
          <w:formProt w:val="0"/>
          <w:docGrid w:linePitch="360"/>
        </w:sectPr>
      </w:pPr>
      <w:bookmarkStart w:id="8" w:name="_Ref377415370"/>
      <w:bookmarkStart w:id="9" w:name="_Ref379798293"/>
    </w:p>
    <w:p w14:paraId="65923C44" w14:textId="77777777" w:rsidR="006461FA" w:rsidRPr="00D0328D" w:rsidRDefault="006461FA" w:rsidP="0055677C">
      <w:pPr>
        <w:pStyle w:val="Style2"/>
        <w:numPr>
          <w:ilvl w:val="0"/>
          <w:numId w:val="59"/>
        </w:numPr>
        <w:tabs>
          <w:tab w:val="clear" w:pos="567"/>
          <w:tab w:val="left" w:pos="630"/>
        </w:tabs>
        <w:ind w:left="630" w:hanging="630"/>
        <w:rPr>
          <w:rFonts w:ascii="Verdana" w:hAnsi="Verdana"/>
        </w:rPr>
      </w:pPr>
      <w:r w:rsidRPr="00D0328D">
        <w:rPr>
          <w:rFonts w:ascii="Verdana" w:hAnsi="Verdana"/>
        </w:rPr>
        <w:t>Compromiso del equipo gestor y/o de la gestora del fondo:</w:t>
      </w:r>
      <w:bookmarkEnd w:id="8"/>
      <w:r w:rsidRPr="00D0328D">
        <w:rPr>
          <w:rFonts w:ascii="Verdana" w:hAnsi="Verdana"/>
        </w:rPr>
        <w:t xml:space="preserve"> Dicho compromiso del </w:t>
      </w:r>
      <w:r w:rsidRPr="00D0328D">
        <w:rPr>
          <w:rFonts w:ascii="Verdana" w:hAnsi="Verdana" w:cs="Arial"/>
        </w:rPr>
        <w:fldChar w:fldCharType="begin">
          <w:ffData>
            <w:name w:val=""/>
            <w:enabled/>
            <w:calcOnExit w:val="0"/>
            <w:textInput>
              <w:default w:val="[...]"/>
            </w:textInput>
          </w:ffData>
        </w:fldChar>
      </w:r>
      <w:r w:rsidRPr="00D0328D">
        <w:rPr>
          <w:rFonts w:ascii="Verdana" w:hAnsi="Verdana" w:cs="Arial"/>
        </w:rPr>
        <w:instrText xml:space="preserve"> FORMTEXT </w:instrText>
      </w:r>
      <w:r w:rsidRPr="00D0328D">
        <w:rPr>
          <w:rFonts w:ascii="Verdana" w:hAnsi="Verdana" w:cs="Arial"/>
        </w:rPr>
      </w:r>
      <w:r w:rsidRPr="00D0328D">
        <w:rPr>
          <w:rFonts w:ascii="Verdana" w:hAnsi="Verdana" w:cs="Arial"/>
        </w:rPr>
        <w:fldChar w:fldCharType="separate"/>
      </w:r>
      <w:r w:rsidRPr="00D0328D">
        <w:rPr>
          <w:rFonts w:ascii="Verdana" w:hAnsi="Verdana" w:cs="Arial"/>
          <w:noProof/>
        </w:rPr>
        <w:t>[...]</w:t>
      </w:r>
      <w:r w:rsidRPr="00D0328D">
        <w:rPr>
          <w:rFonts w:ascii="Verdana" w:hAnsi="Verdana" w:cs="Arial"/>
        </w:rPr>
        <w:fldChar w:fldCharType="end"/>
      </w:r>
      <w:r w:rsidRPr="00D0328D">
        <w:rPr>
          <w:rFonts w:ascii="Verdana" w:hAnsi="Verdana" w:cs="Arial"/>
        </w:rPr>
        <w:t>% se corresponde con el indicado en la Declaración Jurada.</w:t>
      </w:r>
      <w:r w:rsidRPr="00D0328D">
        <w:rPr>
          <w:rFonts w:ascii="Verdana" w:hAnsi="Verdana"/>
        </w:rPr>
        <w:t xml:space="preserve">  </w:t>
      </w:r>
      <w:bookmarkEnd w:id="9"/>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0"/>
      </w:tblGrid>
      <w:tr w:rsidR="00D0328D" w:rsidRPr="00D0328D" w14:paraId="40FFEA6F" w14:textId="77777777">
        <w:trPr>
          <w:cantSplit/>
          <w:trHeight w:val="255"/>
          <w:tblHeader/>
        </w:trPr>
        <w:tc>
          <w:tcPr>
            <w:tcW w:w="9930" w:type="dxa"/>
            <w:shd w:val="clear" w:color="auto" w:fill="auto"/>
            <w:tcMar>
              <w:top w:w="43" w:type="dxa"/>
              <w:left w:w="115" w:type="dxa"/>
              <w:bottom w:w="43" w:type="dxa"/>
              <w:right w:w="115" w:type="dxa"/>
            </w:tcMar>
            <w:vAlign w:val="center"/>
          </w:tcPr>
          <w:p w14:paraId="5CDA6274" w14:textId="77777777" w:rsidR="006461FA" w:rsidRPr="00D0328D" w:rsidRDefault="006461FA" w:rsidP="00B67AB6">
            <w:pPr>
              <w:tabs>
                <w:tab w:val="left" w:pos="6120"/>
              </w:tabs>
              <w:spacing w:before="120" w:after="120"/>
              <w:rPr>
                <w:rFonts w:ascii="Verdana" w:hAnsi="Verdana" w:cs="Arial"/>
                <w:color w:val="193C67"/>
                <w:sz w:val="20"/>
                <w:szCs w:val="20"/>
              </w:rPr>
            </w:pPr>
            <w:r w:rsidRPr="00D0328D">
              <w:rPr>
                <w:rFonts w:ascii="Verdana" w:hAnsi="Verdana" w:cs="Arial"/>
                <w:color w:val="193C67"/>
                <w:sz w:val="20"/>
                <w:szCs w:val="20"/>
              </w:rPr>
              <w:t>Compromiso sobre tamaño objetivo del fondo</w:t>
            </w:r>
          </w:p>
        </w:tc>
      </w:tr>
      <w:tr w:rsidR="00D0328D" w:rsidRPr="00D0328D" w14:paraId="6609CA19" w14:textId="77777777">
        <w:trPr>
          <w:cantSplit/>
          <w:trHeight w:val="255"/>
        </w:trPr>
        <w:tc>
          <w:tcPr>
            <w:tcW w:w="9930" w:type="dxa"/>
            <w:tcMar>
              <w:top w:w="43" w:type="dxa"/>
              <w:left w:w="115" w:type="dxa"/>
              <w:bottom w:w="43" w:type="dxa"/>
              <w:right w:w="115" w:type="dxa"/>
            </w:tcMar>
          </w:tcPr>
          <w:p w14:paraId="34D18C8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209B08DC" w14:textId="77777777" w:rsidR="006461FA" w:rsidRPr="00D0328D" w:rsidRDefault="006461FA" w:rsidP="00B67AB6">
      <w:pPr>
        <w:pStyle w:val="Style2"/>
        <w:numPr>
          <w:ilvl w:val="0"/>
          <w:numId w:val="0"/>
        </w:numPr>
        <w:tabs>
          <w:tab w:val="left" w:pos="0"/>
        </w:tabs>
        <w:rPr>
          <w:rFonts w:ascii="Verdana" w:hAnsi="Verdana"/>
        </w:rPr>
      </w:pPr>
      <w:r w:rsidRPr="00D0328D">
        <w:rPr>
          <w:rFonts w:ascii="Verdana" w:hAnsi="Verdana"/>
        </w:rPr>
        <w:t>Apéndice B.7 –, En caso de que el compromiso se realice a través de una entidad diferente a la sociedad gestora, proporcione detalle del accionariado de la misma y detalle la relación tanto con los miembros del equipo de inversión como con la gestora. Únicamente se considerarán válidos aquellos compromisos firmados por la Gestora, las personas miembros del equipo gestor o un vehículo participado al 100% por los mismos, no considerándose válidos los compromisos de los accionistas de la Gestora diferentes a miembros del equipo gestor.</w:t>
      </w:r>
    </w:p>
    <w:p w14:paraId="76AFA959" w14:textId="0E4FE07C" w:rsidR="006461FA" w:rsidRPr="00D0328D" w:rsidRDefault="006461FA" w:rsidP="00B67AB6">
      <w:pPr>
        <w:spacing w:before="120" w:after="120"/>
        <w:jc w:val="both"/>
        <w:rPr>
          <w:rFonts w:ascii="Verdana" w:hAnsi="Verdana" w:cs="Calibri"/>
          <w:color w:val="193C67"/>
          <w:sz w:val="20"/>
          <w:szCs w:val="20"/>
        </w:rPr>
      </w:pPr>
      <w:r w:rsidRPr="00D0328D">
        <w:rPr>
          <w:rFonts w:ascii="Verdana" w:hAnsi="Verdana" w:cs="Calibri"/>
          <w:b/>
          <w:color w:val="193C67"/>
          <w:sz w:val="20"/>
          <w:szCs w:val="20"/>
          <w:u w:val="single"/>
        </w:rPr>
        <w:t>Track Record:</w:t>
      </w:r>
      <w:r w:rsidRPr="00D0328D">
        <w:rPr>
          <w:rFonts w:ascii="Verdana" w:hAnsi="Verdana" w:cs="Calibri"/>
          <w:color w:val="193C67"/>
          <w:sz w:val="20"/>
          <w:szCs w:val="20"/>
        </w:rPr>
        <w:t xml:space="preserve"> Toda la información que se solicita deberá estar actualizada como mínimo </w:t>
      </w:r>
      <w:r w:rsidR="00F73AA5">
        <w:rPr>
          <w:rFonts w:ascii="Verdana" w:hAnsi="Verdana" w:cs="Calibri"/>
          <w:color w:val="193C67"/>
          <w:sz w:val="20"/>
          <w:szCs w:val="20"/>
        </w:rPr>
        <w:t xml:space="preserve">30 de </w:t>
      </w:r>
      <w:r w:rsidR="0042187C">
        <w:rPr>
          <w:rFonts w:ascii="Verdana" w:hAnsi="Verdana" w:cs="Calibri"/>
          <w:color w:val="193C67"/>
          <w:sz w:val="20"/>
          <w:szCs w:val="20"/>
        </w:rPr>
        <w:t xml:space="preserve">septiembre </w:t>
      </w:r>
      <w:r w:rsidR="00F73AA5">
        <w:rPr>
          <w:rFonts w:ascii="Verdana" w:hAnsi="Verdana" w:cs="Calibri"/>
          <w:color w:val="193C67"/>
          <w:sz w:val="20"/>
          <w:szCs w:val="20"/>
        </w:rPr>
        <w:t xml:space="preserve">de </w:t>
      </w:r>
      <w:r w:rsidR="0067277B">
        <w:rPr>
          <w:rFonts w:ascii="Verdana" w:hAnsi="Verdana" w:cs="Calibri"/>
          <w:color w:val="193C67"/>
          <w:sz w:val="20"/>
          <w:szCs w:val="20"/>
        </w:rPr>
        <w:t>2024</w:t>
      </w:r>
      <w:r w:rsidRPr="00D0328D">
        <w:rPr>
          <w:rFonts w:ascii="Verdana" w:hAnsi="Verdana" w:cs="Calibri"/>
          <w:color w:val="193C67"/>
          <w:sz w:val="20"/>
          <w:szCs w:val="20"/>
        </w:rPr>
        <w:t xml:space="preserve">, admitiéndose informes a una fecha posterior.  </w:t>
      </w:r>
    </w:p>
    <w:p w14:paraId="4C00BBD5" w14:textId="70FFC481" w:rsidR="006461FA" w:rsidRPr="00D0328D" w:rsidRDefault="006461FA" w:rsidP="00B67AB6">
      <w:pPr>
        <w:pStyle w:val="Style2"/>
        <w:numPr>
          <w:ilvl w:val="0"/>
          <w:numId w:val="0"/>
        </w:numPr>
        <w:rPr>
          <w:rFonts w:ascii="Verdana" w:hAnsi="Verdana"/>
        </w:rPr>
      </w:pPr>
      <w:r w:rsidRPr="00D0328D">
        <w:rPr>
          <w:rFonts w:ascii="Verdana" w:hAnsi="Verdana"/>
        </w:rPr>
        <w:lastRenderedPageBreak/>
        <w:t xml:space="preserve">Como track record relevante tendremos en cuenta los fondos </w:t>
      </w:r>
      <w:r w:rsidR="008915FA" w:rsidRPr="00D0328D">
        <w:rPr>
          <w:rFonts w:ascii="Verdana" w:hAnsi="Verdana"/>
        </w:rPr>
        <w:t xml:space="preserve">de la misma estrategia </w:t>
      </w:r>
      <w:r w:rsidRPr="00D0328D">
        <w:rPr>
          <w:rFonts w:ascii="Verdana" w:hAnsi="Verdana"/>
        </w:rPr>
        <w:t xml:space="preserve">anteriormente gestionados por la gestora. En caso de que se trate de un nuevo equipo, se tendrán en cuenta aquellos fondos </w:t>
      </w:r>
      <w:bookmarkStart w:id="10" w:name="_Ref377413727"/>
      <w:r w:rsidRPr="00D0328D">
        <w:rPr>
          <w:rFonts w:ascii="Verdana" w:hAnsi="Verdana"/>
        </w:rPr>
        <w:t>en los que al menos dos miembros del personal ejecutivo del nuevo fondo (socios y directores) hubiesen participado como socios y/o directores en el equipo de inversión de dicho fondo durante el periodo de inversión.</w:t>
      </w:r>
    </w:p>
    <w:p w14:paraId="5332C800" w14:textId="4FFD30BE" w:rsidR="006461FA" w:rsidRPr="00D0328D" w:rsidRDefault="006461FA" w:rsidP="0055677C">
      <w:pPr>
        <w:pStyle w:val="Style2"/>
        <w:numPr>
          <w:ilvl w:val="0"/>
          <w:numId w:val="59"/>
        </w:numPr>
        <w:tabs>
          <w:tab w:val="clear" w:pos="567"/>
          <w:tab w:val="left" w:pos="630"/>
        </w:tabs>
        <w:ind w:left="634" w:hanging="634"/>
        <w:rPr>
          <w:rFonts w:ascii="Verdana" w:hAnsi="Verdana"/>
        </w:rPr>
      </w:pPr>
      <w:bookmarkStart w:id="11" w:name="_Ref378622010"/>
      <w:bookmarkStart w:id="12" w:name="_Ref422466418"/>
      <w:r w:rsidRPr="00D0328D">
        <w:rPr>
          <w:rFonts w:ascii="Verdana" w:hAnsi="Verdana"/>
        </w:rPr>
        <w:t>Complete con la información de los fondos</w:t>
      </w:r>
      <w:r w:rsidR="004F38EE" w:rsidRPr="00D0328D">
        <w:rPr>
          <w:rFonts w:ascii="Verdana" w:hAnsi="Verdana"/>
        </w:rPr>
        <w:t xml:space="preserve"> de la misma estrategia al fondo presentado</w:t>
      </w:r>
      <w:r w:rsidRPr="00D0328D">
        <w:rPr>
          <w:rFonts w:ascii="Verdana" w:hAnsi="Verdana"/>
        </w:rPr>
        <w:t xml:space="preserve">: retornos totales en términos de </w:t>
      </w:r>
      <w:proofErr w:type="gramStart"/>
      <w:r w:rsidRPr="00D0328D">
        <w:rPr>
          <w:rFonts w:ascii="Verdana" w:hAnsi="Verdana"/>
        </w:rPr>
        <w:t>TIR bruta y múltiplo bruto</w:t>
      </w:r>
      <w:proofErr w:type="gramEnd"/>
      <w:r w:rsidRPr="00D0328D">
        <w:rPr>
          <w:rFonts w:ascii="Verdana" w:hAnsi="Verdana"/>
        </w:rPr>
        <w:t xml:space="preserve"> y experiencia en desinversiones totales y parciales</w:t>
      </w:r>
      <w:r w:rsidR="00B31920" w:rsidRPr="00D0328D">
        <w:rPr>
          <w:rFonts w:ascii="Verdana" w:hAnsi="Verdana"/>
        </w:rPr>
        <w:t>.</w:t>
      </w:r>
      <w:r w:rsidRPr="00D0328D">
        <w:rPr>
          <w:rFonts w:ascii="Verdana" w:hAnsi="Verdana"/>
        </w:rPr>
        <w:t xml:space="preserve"> Complete con la información de cada uno de los fondos </w:t>
      </w:r>
      <w:r w:rsidR="00B62E48" w:rsidRPr="00D0328D">
        <w:rPr>
          <w:rFonts w:ascii="Verdana" w:hAnsi="Verdana"/>
        </w:rPr>
        <w:t xml:space="preserve">de la misma estrategia </w:t>
      </w:r>
      <w:r w:rsidRPr="00D0328D">
        <w:rPr>
          <w:rFonts w:ascii="Verdana" w:hAnsi="Verdana"/>
        </w:rPr>
        <w:t>de la gestora o de aquellos gestionados por el equipo ejecutivo según aplique</w:t>
      </w:r>
      <w:bookmarkEnd w:id="10"/>
      <w:r w:rsidRPr="00D0328D">
        <w:rPr>
          <w:rFonts w:ascii="Verdana" w:hAnsi="Verdana"/>
        </w:rPr>
        <w:t>, insertando todas las filas necesarias.</w:t>
      </w:r>
      <w:bookmarkEnd w:id="11"/>
      <w:bookmarkEnd w:id="12"/>
    </w:p>
    <w:p w14:paraId="5E1697FA" w14:textId="46F53A10" w:rsidR="006461FA" w:rsidRPr="00D0328D" w:rsidRDefault="006461FA" w:rsidP="00B67AB6">
      <w:pPr>
        <w:pStyle w:val="Style2"/>
        <w:numPr>
          <w:ilvl w:val="0"/>
          <w:numId w:val="49"/>
        </w:numPr>
        <w:tabs>
          <w:tab w:val="clear" w:pos="567"/>
          <w:tab w:val="left" w:pos="450"/>
        </w:tabs>
        <w:ind w:left="360"/>
        <w:rPr>
          <w:rFonts w:ascii="Verdana" w:hAnsi="Verdana"/>
        </w:rPr>
      </w:pPr>
      <w:r w:rsidRPr="00D0328D">
        <w:rPr>
          <w:rFonts w:ascii="Verdana" w:hAnsi="Verdana"/>
        </w:rPr>
        <w:fldChar w:fldCharType="begin">
          <w:ffData>
            <w:name w:val=""/>
            <w:enabled/>
            <w:calcOnExit w:val="0"/>
            <w:checkBox>
              <w:sizeAuto/>
              <w:default w:val="1"/>
              <w:checked w:val="0"/>
            </w:checkBox>
          </w:ffData>
        </w:fldChar>
      </w:r>
      <w:r w:rsidRPr="00D0328D">
        <w:rPr>
          <w:rFonts w:ascii="Verdana" w:hAnsi="Verdana"/>
        </w:rPr>
        <w:instrText xml:space="preserve"> FORMCHECKBOX </w:instrText>
      </w:r>
      <w:r w:rsidR="00763060">
        <w:rPr>
          <w:rFonts w:ascii="Verdana" w:hAnsi="Verdana"/>
        </w:rPr>
      </w:r>
      <w:r w:rsidR="00763060">
        <w:rPr>
          <w:rFonts w:ascii="Verdana" w:hAnsi="Verdana"/>
        </w:rPr>
        <w:fldChar w:fldCharType="separate"/>
      </w:r>
      <w:r w:rsidRPr="00D0328D">
        <w:rPr>
          <w:rFonts w:ascii="Verdana" w:hAnsi="Verdana"/>
        </w:rPr>
        <w:fldChar w:fldCharType="end"/>
      </w:r>
      <w:r w:rsidRPr="00D0328D">
        <w:rPr>
          <w:rFonts w:ascii="Verdana" w:hAnsi="Verdana"/>
        </w:rPr>
        <w:t xml:space="preserve"> Gestoras* que hayan gestionado al menos un fondo anterior: </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2"/>
        <w:gridCol w:w="1187"/>
        <w:gridCol w:w="1128"/>
        <w:gridCol w:w="1476"/>
        <w:gridCol w:w="1128"/>
        <w:gridCol w:w="1122"/>
        <w:gridCol w:w="967"/>
        <w:gridCol w:w="1100"/>
        <w:gridCol w:w="590"/>
      </w:tblGrid>
      <w:tr w:rsidR="006461FA" w:rsidRPr="00D0328D" w14:paraId="25A5E023" w14:textId="77777777">
        <w:trPr>
          <w:cantSplit/>
          <w:trHeight w:val="144"/>
          <w:tblHeader/>
        </w:trPr>
        <w:tc>
          <w:tcPr>
            <w:tcW w:w="1097" w:type="dxa"/>
            <w:shd w:val="clear" w:color="auto" w:fill="auto"/>
            <w:tcMar>
              <w:top w:w="43" w:type="dxa"/>
              <w:left w:w="115" w:type="dxa"/>
              <w:bottom w:w="43" w:type="dxa"/>
              <w:right w:w="115" w:type="dxa"/>
            </w:tcMar>
            <w:vAlign w:val="center"/>
          </w:tcPr>
          <w:p w14:paraId="23D1363A"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Compañía</w:t>
            </w:r>
          </w:p>
        </w:tc>
        <w:tc>
          <w:tcPr>
            <w:tcW w:w="1095" w:type="dxa"/>
            <w:vAlign w:val="center"/>
          </w:tcPr>
          <w:p w14:paraId="2C1A11D5"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Geografía</w:t>
            </w:r>
          </w:p>
        </w:tc>
        <w:tc>
          <w:tcPr>
            <w:tcW w:w="1093" w:type="dxa"/>
            <w:vAlign w:val="center"/>
          </w:tcPr>
          <w:p w14:paraId="7F2AEC25"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Fecha inversión</w:t>
            </w:r>
          </w:p>
        </w:tc>
        <w:tc>
          <w:tcPr>
            <w:tcW w:w="1224" w:type="dxa"/>
            <w:vAlign w:val="center"/>
          </w:tcPr>
          <w:p w14:paraId="2CB24A7E"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Fecha de desinversión</w:t>
            </w:r>
          </w:p>
        </w:tc>
        <w:tc>
          <w:tcPr>
            <w:tcW w:w="1092" w:type="dxa"/>
            <w:vAlign w:val="center"/>
          </w:tcPr>
          <w:p w14:paraId="4EE091C6"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Coste inversión</w:t>
            </w:r>
          </w:p>
        </w:tc>
        <w:tc>
          <w:tcPr>
            <w:tcW w:w="1093" w:type="dxa"/>
            <w:vAlign w:val="center"/>
          </w:tcPr>
          <w:p w14:paraId="18453625"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Valor realizado</w:t>
            </w:r>
          </w:p>
        </w:tc>
        <w:tc>
          <w:tcPr>
            <w:tcW w:w="1083" w:type="dxa"/>
            <w:vAlign w:val="center"/>
          </w:tcPr>
          <w:p w14:paraId="323ADB6B"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Valor sin realizar</w:t>
            </w:r>
          </w:p>
        </w:tc>
        <w:tc>
          <w:tcPr>
            <w:tcW w:w="1091" w:type="dxa"/>
            <w:vAlign w:val="center"/>
          </w:tcPr>
          <w:p w14:paraId="170077A2"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Múltiplo s/ capital invertido</w:t>
            </w:r>
          </w:p>
        </w:tc>
        <w:tc>
          <w:tcPr>
            <w:tcW w:w="1062" w:type="dxa"/>
            <w:vAlign w:val="center"/>
          </w:tcPr>
          <w:p w14:paraId="07FA3A93"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TIR</w:t>
            </w:r>
          </w:p>
        </w:tc>
      </w:tr>
    </w:tbl>
    <w:p w14:paraId="7EFA56C4" w14:textId="77777777" w:rsidR="006D150E" w:rsidRDefault="006D150E" w:rsidP="00B67AB6">
      <w:pPr>
        <w:tabs>
          <w:tab w:val="left" w:pos="6120"/>
        </w:tabs>
        <w:spacing w:before="120" w:after="120"/>
        <w:rPr>
          <w:rFonts w:ascii="Verdana" w:hAnsi="Verdana" w:cs="Arial"/>
          <w:color w:val="193C67"/>
          <w:sz w:val="20"/>
          <w:szCs w:val="20"/>
        </w:rPr>
        <w:sectPr w:rsidR="006D150E" w:rsidSect="00EF421C">
          <w:type w:val="continuous"/>
          <w:pgSz w:w="11906" w:h="16838"/>
          <w:pgMar w:top="1417" w:right="1133" w:bottom="1417" w:left="1134" w:header="708" w:footer="708" w:gutter="0"/>
          <w:pgNumType w:start="9"/>
          <w:cols w:space="708"/>
          <w:docGrid w:linePitch="360"/>
        </w:sect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
        <w:gridCol w:w="1103"/>
        <w:gridCol w:w="1104"/>
        <w:gridCol w:w="1103"/>
        <w:gridCol w:w="1103"/>
        <w:gridCol w:w="1104"/>
        <w:gridCol w:w="1103"/>
        <w:gridCol w:w="1103"/>
        <w:gridCol w:w="1104"/>
      </w:tblGrid>
      <w:tr w:rsidR="00D0328D" w:rsidRPr="00D0328D" w14:paraId="5389881B" w14:textId="77777777">
        <w:trPr>
          <w:cantSplit/>
          <w:trHeight w:val="272"/>
        </w:trPr>
        <w:tc>
          <w:tcPr>
            <w:tcW w:w="9930" w:type="dxa"/>
            <w:gridSpan w:val="9"/>
            <w:tcMar>
              <w:top w:w="43" w:type="dxa"/>
              <w:left w:w="115" w:type="dxa"/>
              <w:bottom w:w="43" w:type="dxa"/>
              <w:right w:w="115" w:type="dxa"/>
            </w:tcMar>
            <w:vAlign w:val="center"/>
          </w:tcPr>
          <w:p w14:paraId="42D3D46F"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Fondo I]"/>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[Fondo I]</w:t>
            </w:r>
            <w:r w:rsidRPr="00D0328D">
              <w:rPr>
                <w:rFonts w:ascii="Verdana" w:hAnsi="Verdana" w:cs="Arial"/>
                <w:color w:val="193C67"/>
                <w:sz w:val="20"/>
                <w:szCs w:val="20"/>
              </w:rPr>
              <w:fldChar w:fldCharType="end"/>
            </w:r>
            <w:r w:rsidRPr="00D0328D">
              <w:rPr>
                <w:rFonts w:ascii="Verdana" w:hAnsi="Verdana" w:cs="Arial"/>
                <w:color w:val="193C67"/>
                <w:sz w:val="20"/>
                <w:szCs w:val="20"/>
              </w:rPr>
              <w:t xml:space="preserve"> </w:t>
            </w:r>
          </w:p>
        </w:tc>
      </w:tr>
      <w:tr w:rsidR="00D0328D" w:rsidRPr="00D0328D" w14:paraId="0AE70844" w14:textId="77777777">
        <w:trPr>
          <w:cantSplit/>
          <w:trHeight w:val="272"/>
        </w:trPr>
        <w:tc>
          <w:tcPr>
            <w:tcW w:w="9930" w:type="dxa"/>
            <w:gridSpan w:val="9"/>
            <w:tcMar>
              <w:top w:w="43" w:type="dxa"/>
              <w:left w:w="115" w:type="dxa"/>
              <w:bottom w:w="43" w:type="dxa"/>
              <w:right w:w="115" w:type="dxa"/>
            </w:tcMar>
            <w:vAlign w:val="center"/>
          </w:tcPr>
          <w:p w14:paraId="5E374F38"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t>Inversiones totalmente realizadas</w:t>
            </w:r>
          </w:p>
        </w:tc>
      </w:tr>
      <w:tr w:rsidR="00D0328D" w:rsidRPr="00D0328D" w14:paraId="4B612CEA" w14:textId="77777777">
        <w:trPr>
          <w:cantSplit/>
          <w:trHeight w:val="272"/>
        </w:trPr>
        <w:tc>
          <w:tcPr>
            <w:tcW w:w="1103" w:type="dxa"/>
            <w:tcMar>
              <w:top w:w="43" w:type="dxa"/>
              <w:left w:w="115" w:type="dxa"/>
              <w:bottom w:w="43" w:type="dxa"/>
              <w:right w:w="115" w:type="dxa"/>
            </w:tcMar>
            <w:vAlign w:val="center"/>
          </w:tcPr>
          <w:p w14:paraId="5C34C1E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6F00041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4" w:type="dxa"/>
            <w:vAlign w:val="center"/>
          </w:tcPr>
          <w:p w14:paraId="6EAA27F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10CC3CB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064240C7"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4" w:type="dxa"/>
            <w:vAlign w:val="center"/>
          </w:tcPr>
          <w:p w14:paraId="36BBD54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5EF1ED77"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022FE4EC"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X]"/>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[X]</w:t>
            </w:r>
            <w:r w:rsidRPr="00D0328D">
              <w:rPr>
                <w:rFonts w:ascii="Verdana" w:hAnsi="Verdana" w:cs="Arial"/>
                <w:color w:val="193C67"/>
                <w:sz w:val="20"/>
                <w:szCs w:val="20"/>
              </w:rPr>
              <w:fldChar w:fldCharType="end"/>
            </w:r>
          </w:p>
        </w:tc>
        <w:tc>
          <w:tcPr>
            <w:tcW w:w="1104" w:type="dxa"/>
            <w:vAlign w:val="center"/>
          </w:tcPr>
          <w:p w14:paraId="026DDA6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5BBDE68D" w14:textId="77777777">
        <w:trPr>
          <w:cantSplit/>
          <w:trHeight w:val="272"/>
        </w:trPr>
        <w:tc>
          <w:tcPr>
            <w:tcW w:w="1103" w:type="dxa"/>
            <w:tcMar>
              <w:top w:w="43" w:type="dxa"/>
              <w:left w:w="115" w:type="dxa"/>
              <w:bottom w:w="43" w:type="dxa"/>
              <w:right w:w="115" w:type="dxa"/>
            </w:tcMar>
            <w:vAlign w:val="center"/>
          </w:tcPr>
          <w:p w14:paraId="6A04E903"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596C12B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4" w:type="dxa"/>
            <w:vAlign w:val="center"/>
          </w:tcPr>
          <w:p w14:paraId="2218107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103D62DB"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1E061E1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4" w:type="dxa"/>
            <w:vAlign w:val="center"/>
          </w:tcPr>
          <w:p w14:paraId="6BBC0F9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28B02F5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0A15CC2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X]"/>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[X]</w:t>
            </w:r>
            <w:r w:rsidRPr="00D0328D">
              <w:rPr>
                <w:rFonts w:ascii="Verdana" w:hAnsi="Verdana" w:cs="Arial"/>
                <w:color w:val="193C67"/>
                <w:sz w:val="20"/>
                <w:szCs w:val="20"/>
              </w:rPr>
              <w:fldChar w:fldCharType="end"/>
            </w:r>
          </w:p>
        </w:tc>
        <w:tc>
          <w:tcPr>
            <w:tcW w:w="1104" w:type="dxa"/>
            <w:vAlign w:val="center"/>
          </w:tcPr>
          <w:p w14:paraId="0145544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1CE452E6" w14:textId="77777777">
        <w:trPr>
          <w:cantSplit/>
          <w:trHeight w:val="272"/>
        </w:trPr>
        <w:tc>
          <w:tcPr>
            <w:tcW w:w="4413" w:type="dxa"/>
            <w:gridSpan w:val="4"/>
            <w:tcMar>
              <w:top w:w="43" w:type="dxa"/>
              <w:left w:w="115" w:type="dxa"/>
              <w:bottom w:w="43" w:type="dxa"/>
              <w:right w:w="115" w:type="dxa"/>
            </w:tcMar>
            <w:vAlign w:val="center"/>
          </w:tcPr>
          <w:p w14:paraId="1F429E1F"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t>Total - inversiones totalmente realizadas</w:t>
            </w:r>
          </w:p>
        </w:tc>
        <w:tc>
          <w:tcPr>
            <w:tcW w:w="1103" w:type="dxa"/>
            <w:vAlign w:val="center"/>
          </w:tcPr>
          <w:p w14:paraId="59B8C39B"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4" w:type="dxa"/>
            <w:vAlign w:val="center"/>
          </w:tcPr>
          <w:p w14:paraId="203501E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2C97BB2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53F3FA7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X]"/>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[X]</w:t>
            </w:r>
            <w:r w:rsidRPr="00D0328D">
              <w:rPr>
                <w:rFonts w:ascii="Verdana" w:hAnsi="Verdana" w:cs="Arial"/>
                <w:color w:val="193C67"/>
                <w:sz w:val="20"/>
                <w:szCs w:val="20"/>
              </w:rPr>
              <w:fldChar w:fldCharType="end"/>
            </w:r>
          </w:p>
        </w:tc>
        <w:tc>
          <w:tcPr>
            <w:tcW w:w="1104" w:type="dxa"/>
            <w:vAlign w:val="center"/>
          </w:tcPr>
          <w:p w14:paraId="51DCC0FC"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6B6F0DE9" w14:textId="77777777">
        <w:trPr>
          <w:cantSplit/>
          <w:trHeight w:val="272"/>
        </w:trPr>
        <w:tc>
          <w:tcPr>
            <w:tcW w:w="9930" w:type="dxa"/>
            <w:gridSpan w:val="9"/>
            <w:tcMar>
              <w:top w:w="43" w:type="dxa"/>
              <w:left w:w="115" w:type="dxa"/>
              <w:bottom w:w="43" w:type="dxa"/>
              <w:right w:w="115" w:type="dxa"/>
            </w:tcMar>
            <w:vAlign w:val="center"/>
          </w:tcPr>
          <w:p w14:paraId="7E4D02BD"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t>Inversiones en cartera</w:t>
            </w:r>
          </w:p>
        </w:tc>
      </w:tr>
      <w:tr w:rsidR="00D0328D" w:rsidRPr="00D0328D" w14:paraId="55A4E8D7" w14:textId="77777777">
        <w:trPr>
          <w:cantSplit/>
          <w:trHeight w:val="269"/>
        </w:trPr>
        <w:tc>
          <w:tcPr>
            <w:tcW w:w="1103" w:type="dxa"/>
            <w:tcMar>
              <w:top w:w="43" w:type="dxa"/>
              <w:left w:w="115" w:type="dxa"/>
              <w:bottom w:w="43" w:type="dxa"/>
              <w:right w:w="115" w:type="dxa"/>
            </w:tcMar>
            <w:vAlign w:val="center"/>
          </w:tcPr>
          <w:p w14:paraId="1E758A3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1E4479D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4" w:type="dxa"/>
            <w:vAlign w:val="center"/>
          </w:tcPr>
          <w:p w14:paraId="4401D084"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14A93B63"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3B57F9D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4" w:type="dxa"/>
            <w:vAlign w:val="center"/>
          </w:tcPr>
          <w:p w14:paraId="39197644"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20DAE68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08CA51A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X]"/>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[X]</w:t>
            </w:r>
            <w:r w:rsidRPr="00D0328D">
              <w:rPr>
                <w:rFonts w:ascii="Verdana" w:hAnsi="Verdana" w:cs="Arial"/>
                <w:color w:val="193C67"/>
                <w:sz w:val="20"/>
                <w:szCs w:val="20"/>
              </w:rPr>
              <w:fldChar w:fldCharType="end"/>
            </w:r>
          </w:p>
        </w:tc>
        <w:tc>
          <w:tcPr>
            <w:tcW w:w="1104" w:type="dxa"/>
            <w:vAlign w:val="center"/>
          </w:tcPr>
          <w:p w14:paraId="54AB95F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377C56CF" w14:textId="77777777">
        <w:trPr>
          <w:cantSplit/>
          <w:trHeight w:val="269"/>
        </w:trPr>
        <w:tc>
          <w:tcPr>
            <w:tcW w:w="1103" w:type="dxa"/>
            <w:tcMar>
              <w:top w:w="43" w:type="dxa"/>
              <w:left w:w="115" w:type="dxa"/>
              <w:bottom w:w="43" w:type="dxa"/>
              <w:right w:w="115" w:type="dxa"/>
            </w:tcMar>
            <w:vAlign w:val="center"/>
          </w:tcPr>
          <w:p w14:paraId="32855E37"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417C4337"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4" w:type="dxa"/>
            <w:vAlign w:val="center"/>
          </w:tcPr>
          <w:p w14:paraId="572B69A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3780E8E3"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67730F4C"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4" w:type="dxa"/>
            <w:vAlign w:val="center"/>
          </w:tcPr>
          <w:p w14:paraId="441ED7B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6E4639A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171FBCE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X]"/>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[X]</w:t>
            </w:r>
            <w:r w:rsidRPr="00D0328D">
              <w:rPr>
                <w:rFonts w:ascii="Verdana" w:hAnsi="Verdana" w:cs="Arial"/>
                <w:color w:val="193C67"/>
                <w:sz w:val="20"/>
                <w:szCs w:val="20"/>
              </w:rPr>
              <w:fldChar w:fldCharType="end"/>
            </w:r>
          </w:p>
        </w:tc>
        <w:tc>
          <w:tcPr>
            <w:tcW w:w="1104" w:type="dxa"/>
            <w:vAlign w:val="center"/>
          </w:tcPr>
          <w:p w14:paraId="379DB02C"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63D40504" w14:textId="77777777">
        <w:trPr>
          <w:cantSplit/>
          <w:trHeight w:val="272"/>
        </w:trPr>
        <w:tc>
          <w:tcPr>
            <w:tcW w:w="4413" w:type="dxa"/>
            <w:gridSpan w:val="4"/>
            <w:tcBorders>
              <w:bottom w:val="single" w:sz="12" w:space="0" w:color="auto"/>
            </w:tcBorders>
            <w:tcMar>
              <w:top w:w="43" w:type="dxa"/>
              <w:left w:w="115" w:type="dxa"/>
              <w:bottom w:w="43" w:type="dxa"/>
              <w:right w:w="115" w:type="dxa"/>
            </w:tcMar>
            <w:vAlign w:val="center"/>
          </w:tcPr>
          <w:p w14:paraId="381B2056"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t>Total - inversiones en cartera</w:t>
            </w:r>
          </w:p>
        </w:tc>
        <w:tc>
          <w:tcPr>
            <w:tcW w:w="1103" w:type="dxa"/>
            <w:tcBorders>
              <w:bottom w:val="single" w:sz="12" w:space="0" w:color="auto"/>
            </w:tcBorders>
            <w:vAlign w:val="center"/>
          </w:tcPr>
          <w:p w14:paraId="03B4549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4" w:type="dxa"/>
            <w:tcBorders>
              <w:bottom w:val="single" w:sz="12" w:space="0" w:color="auto"/>
            </w:tcBorders>
            <w:vAlign w:val="center"/>
          </w:tcPr>
          <w:p w14:paraId="381EEEE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tcBorders>
              <w:bottom w:val="single" w:sz="12" w:space="0" w:color="auto"/>
            </w:tcBorders>
            <w:vAlign w:val="center"/>
          </w:tcPr>
          <w:p w14:paraId="15C065B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tcBorders>
              <w:bottom w:val="single" w:sz="12" w:space="0" w:color="auto"/>
            </w:tcBorders>
            <w:vAlign w:val="center"/>
          </w:tcPr>
          <w:p w14:paraId="110B0E1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X]"/>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[X]</w:t>
            </w:r>
            <w:r w:rsidRPr="00D0328D">
              <w:rPr>
                <w:rFonts w:ascii="Verdana" w:hAnsi="Verdana" w:cs="Arial"/>
                <w:color w:val="193C67"/>
                <w:sz w:val="20"/>
                <w:szCs w:val="20"/>
              </w:rPr>
              <w:fldChar w:fldCharType="end"/>
            </w:r>
          </w:p>
        </w:tc>
        <w:tc>
          <w:tcPr>
            <w:tcW w:w="1104" w:type="dxa"/>
            <w:tcBorders>
              <w:bottom w:val="single" w:sz="12" w:space="0" w:color="auto"/>
            </w:tcBorders>
            <w:vAlign w:val="center"/>
          </w:tcPr>
          <w:p w14:paraId="7028AF2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736F5864" w14:textId="77777777">
        <w:trPr>
          <w:cantSplit/>
          <w:trHeight w:val="272"/>
        </w:trPr>
        <w:tc>
          <w:tcPr>
            <w:tcW w:w="4413" w:type="dxa"/>
            <w:gridSpan w:val="4"/>
            <w:tcBorders>
              <w:top w:val="single" w:sz="18" w:space="0" w:color="auto"/>
            </w:tcBorders>
            <w:tcMar>
              <w:top w:w="43" w:type="dxa"/>
              <w:left w:w="115" w:type="dxa"/>
              <w:bottom w:w="43" w:type="dxa"/>
              <w:right w:w="115" w:type="dxa"/>
            </w:tcMar>
            <w:vAlign w:val="center"/>
          </w:tcPr>
          <w:p w14:paraId="57D15DEB" w14:textId="77777777" w:rsidR="006461FA" w:rsidRPr="00D0328D" w:rsidRDefault="006461FA" w:rsidP="00B67AB6">
            <w:pPr>
              <w:spacing w:before="120" w:after="120"/>
              <w:rPr>
                <w:rFonts w:ascii="Verdana" w:hAnsi="Verdana" w:cs="Arial"/>
                <w:b/>
                <w:color w:val="193C67"/>
                <w:sz w:val="20"/>
                <w:szCs w:val="20"/>
              </w:rPr>
            </w:pPr>
            <w:proofErr w:type="gramStart"/>
            <w:r w:rsidRPr="00D0328D">
              <w:rPr>
                <w:rFonts w:ascii="Verdana" w:hAnsi="Verdana" w:cs="Arial"/>
                <w:b/>
                <w:color w:val="193C67"/>
                <w:sz w:val="20"/>
                <w:szCs w:val="20"/>
              </w:rPr>
              <w:t>Total</w:t>
            </w:r>
            <w:proofErr w:type="gramEnd"/>
            <w:r w:rsidRPr="00D0328D">
              <w:rPr>
                <w:rFonts w:ascii="Verdana" w:hAnsi="Verdana" w:cs="Arial"/>
                <w:b/>
                <w:color w:val="193C67"/>
                <w:sz w:val="20"/>
                <w:szCs w:val="20"/>
              </w:rPr>
              <w:t xml:space="preserve"> Fondo I - inversiones realizadas y en cartera</w:t>
            </w:r>
          </w:p>
        </w:tc>
        <w:tc>
          <w:tcPr>
            <w:tcW w:w="1103" w:type="dxa"/>
            <w:tcBorders>
              <w:top w:val="single" w:sz="18" w:space="0" w:color="auto"/>
            </w:tcBorders>
            <w:vAlign w:val="center"/>
          </w:tcPr>
          <w:p w14:paraId="160CD6B1" w14:textId="77777777" w:rsidR="006461FA" w:rsidRPr="00D0328D" w:rsidRDefault="006461FA" w:rsidP="00B67AB6">
            <w:pPr>
              <w:spacing w:before="120" w:after="120"/>
              <w:rPr>
                <w:rFonts w:ascii="Verdana" w:hAnsi="Verdana"/>
                <w:b/>
                <w:color w:val="193C67"/>
                <w:sz w:val="20"/>
                <w:szCs w:val="20"/>
              </w:rPr>
            </w:pPr>
            <w:r w:rsidRPr="00D0328D">
              <w:rPr>
                <w:rFonts w:ascii="Verdana" w:hAnsi="Verdana" w:cs="Arial"/>
                <w:b/>
                <w:color w:val="193C67"/>
                <w:sz w:val="20"/>
                <w:szCs w:val="20"/>
              </w:rPr>
              <w:fldChar w:fldCharType="begin">
                <w:ffData>
                  <w:name w:val=""/>
                  <w:enabled/>
                  <w:calcOnExit w:val="0"/>
                  <w:textInput>
                    <w:default w:val="[...]"/>
                  </w:textInput>
                </w:ffData>
              </w:fldChar>
            </w:r>
            <w:r w:rsidRPr="00D0328D">
              <w:rPr>
                <w:rFonts w:ascii="Verdana" w:hAnsi="Verdana" w:cs="Arial"/>
                <w:b/>
                <w:color w:val="193C67"/>
                <w:sz w:val="20"/>
                <w:szCs w:val="20"/>
              </w:rPr>
              <w:instrText xml:space="preserve"> FORMTEXT </w:instrText>
            </w:r>
            <w:r w:rsidRPr="00D0328D">
              <w:rPr>
                <w:rFonts w:ascii="Verdana" w:hAnsi="Verdana" w:cs="Arial"/>
                <w:b/>
                <w:color w:val="193C67"/>
                <w:sz w:val="20"/>
                <w:szCs w:val="20"/>
              </w:rPr>
            </w:r>
            <w:r w:rsidRPr="00D0328D">
              <w:rPr>
                <w:rFonts w:ascii="Verdana" w:hAnsi="Verdana" w:cs="Arial"/>
                <w:b/>
                <w:color w:val="193C67"/>
                <w:sz w:val="20"/>
                <w:szCs w:val="20"/>
              </w:rPr>
              <w:fldChar w:fldCharType="separate"/>
            </w:r>
            <w:r w:rsidRPr="00D0328D">
              <w:rPr>
                <w:rFonts w:ascii="Verdana" w:hAnsi="Verdana" w:cs="Arial"/>
                <w:b/>
                <w:noProof/>
                <w:color w:val="193C67"/>
                <w:sz w:val="20"/>
                <w:szCs w:val="20"/>
              </w:rPr>
              <w:t>[...]</w:t>
            </w:r>
            <w:r w:rsidRPr="00D0328D">
              <w:rPr>
                <w:rFonts w:ascii="Verdana" w:hAnsi="Verdana" w:cs="Arial"/>
                <w:b/>
                <w:color w:val="193C67"/>
                <w:sz w:val="20"/>
                <w:szCs w:val="20"/>
              </w:rPr>
              <w:fldChar w:fldCharType="end"/>
            </w:r>
          </w:p>
        </w:tc>
        <w:tc>
          <w:tcPr>
            <w:tcW w:w="1104" w:type="dxa"/>
            <w:tcBorders>
              <w:top w:val="single" w:sz="18" w:space="0" w:color="auto"/>
            </w:tcBorders>
            <w:vAlign w:val="center"/>
          </w:tcPr>
          <w:p w14:paraId="0595015F" w14:textId="77777777" w:rsidR="006461FA" w:rsidRPr="00D0328D" w:rsidRDefault="006461FA" w:rsidP="00B67AB6">
            <w:pPr>
              <w:spacing w:before="120" w:after="120"/>
              <w:rPr>
                <w:rFonts w:ascii="Verdana" w:hAnsi="Verdana"/>
                <w:b/>
                <w:color w:val="193C67"/>
                <w:sz w:val="20"/>
                <w:szCs w:val="20"/>
              </w:rPr>
            </w:pPr>
            <w:r w:rsidRPr="00D0328D">
              <w:rPr>
                <w:rFonts w:ascii="Verdana" w:hAnsi="Verdana" w:cs="Arial"/>
                <w:b/>
                <w:color w:val="193C67"/>
                <w:sz w:val="20"/>
                <w:szCs w:val="20"/>
              </w:rPr>
              <w:fldChar w:fldCharType="begin">
                <w:ffData>
                  <w:name w:val=""/>
                  <w:enabled/>
                  <w:calcOnExit w:val="0"/>
                  <w:textInput>
                    <w:default w:val="[...]"/>
                  </w:textInput>
                </w:ffData>
              </w:fldChar>
            </w:r>
            <w:r w:rsidRPr="00D0328D">
              <w:rPr>
                <w:rFonts w:ascii="Verdana" w:hAnsi="Verdana" w:cs="Arial"/>
                <w:b/>
                <w:color w:val="193C67"/>
                <w:sz w:val="20"/>
                <w:szCs w:val="20"/>
              </w:rPr>
              <w:instrText xml:space="preserve"> FORMTEXT </w:instrText>
            </w:r>
            <w:r w:rsidRPr="00D0328D">
              <w:rPr>
                <w:rFonts w:ascii="Verdana" w:hAnsi="Verdana" w:cs="Arial"/>
                <w:b/>
                <w:color w:val="193C67"/>
                <w:sz w:val="20"/>
                <w:szCs w:val="20"/>
              </w:rPr>
            </w:r>
            <w:r w:rsidRPr="00D0328D">
              <w:rPr>
                <w:rFonts w:ascii="Verdana" w:hAnsi="Verdana" w:cs="Arial"/>
                <w:b/>
                <w:color w:val="193C67"/>
                <w:sz w:val="20"/>
                <w:szCs w:val="20"/>
              </w:rPr>
              <w:fldChar w:fldCharType="separate"/>
            </w:r>
            <w:r w:rsidRPr="00D0328D">
              <w:rPr>
                <w:rFonts w:ascii="Verdana" w:hAnsi="Verdana" w:cs="Arial"/>
                <w:b/>
                <w:noProof/>
                <w:color w:val="193C67"/>
                <w:sz w:val="20"/>
                <w:szCs w:val="20"/>
              </w:rPr>
              <w:t>[...]</w:t>
            </w:r>
            <w:r w:rsidRPr="00D0328D">
              <w:rPr>
                <w:rFonts w:ascii="Verdana" w:hAnsi="Verdana" w:cs="Arial"/>
                <w:b/>
                <w:color w:val="193C67"/>
                <w:sz w:val="20"/>
                <w:szCs w:val="20"/>
              </w:rPr>
              <w:fldChar w:fldCharType="end"/>
            </w:r>
          </w:p>
        </w:tc>
        <w:tc>
          <w:tcPr>
            <w:tcW w:w="1103" w:type="dxa"/>
            <w:tcBorders>
              <w:top w:val="single" w:sz="18" w:space="0" w:color="auto"/>
            </w:tcBorders>
            <w:vAlign w:val="center"/>
          </w:tcPr>
          <w:p w14:paraId="40624E69" w14:textId="77777777" w:rsidR="006461FA" w:rsidRPr="00D0328D" w:rsidRDefault="006461FA" w:rsidP="00B67AB6">
            <w:pPr>
              <w:spacing w:before="120" w:after="120"/>
              <w:rPr>
                <w:rFonts w:ascii="Verdana" w:hAnsi="Verdana"/>
                <w:b/>
                <w:color w:val="193C67"/>
                <w:sz w:val="20"/>
                <w:szCs w:val="20"/>
              </w:rPr>
            </w:pPr>
            <w:r w:rsidRPr="00D0328D">
              <w:rPr>
                <w:rFonts w:ascii="Verdana" w:hAnsi="Verdana" w:cs="Arial"/>
                <w:b/>
                <w:color w:val="193C67"/>
                <w:sz w:val="20"/>
                <w:szCs w:val="20"/>
              </w:rPr>
              <w:fldChar w:fldCharType="begin">
                <w:ffData>
                  <w:name w:val=""/>
                  <w:enabled/>
                  <w:calcOnExit w:val="0"/>
                  <w:textInput>
                    <w:default w:val="[...]"/>
                  </w:textInput>
                </w:ffData>
              </w:fldChar>
            </w:r>
            <w:r w:rsidRPr="00D0328D">
              <w:rPr>
                <w:rFonts w:ascii="Verdana" w:hAnsi="Verdana" w:cs="Arial"/>
                <w:b/>
                <w:color w:val="193C67"/>
                <w:sz w:val="20"/>
                <w:szCs w:val="20"/>
              </w:rPr>
              <w:instrText xml:space="preserve"> FORMTEXT </w:instrText>
            </w:r>
            <w:r w:rsidRPr="00D0328D">
              <w:rPr>
                <w:rFonts w:ascii="Verdana" w:hAnsi="Verdana" w:cs="Arial"/>
                <w:b/>
                <w:color w:val="193C67"/>
                <w:sz w:val="20"/>
                <w:szCs w:val="20"/>
              </w:rPr>
            </w:r>
            <w:r w:rsidRPr="00D0328D">
              <w:rPr>
                <w:rFonts w:ascii="Verdana" w:hAnsi="Verdana" w:cs="Arial"/>
                <w:b/>
                <w:color w:val="193C67"/>
                <w:sz w:val="20"/>
                <w:szCs w:val="20"/>
              </w:rPr>
              <w:fldChar w:fldCharType="separate"/>
            </w:r>
            <w:r w:rsidRPr="00D0328D">
              <w:rPr>
                <w:rFonts w:ascii="Verdana" w:hAnsi="Verdana" w:cs="Arial"/>
                <w:b/>
                <w:noProof/>
                <w:color w:val="193C67"/>
                <w:sz w:val="20"/>
                <w:szCs w:val="20"/>
              </w:rPr>
              <w:t>[...]</w:t>
            </w:r>
            <w:r w:rsidRPr="00D0328D">
              <w:rPr>
                <w:rFonts w:ascii="Verdana" w:hAnsi="Verdana" w:cs="Arial"/>
                <w:b/>
                <w:color w:val="193C67"/>
                <w:sz w:val="20"/>
                <w:szCs w:val="20"/>
              </w:rPr>
              <w:fldChar w:fldCharType="end"/>
            </w:r>
          </w:p>
        </w:tc>
        <w:tc>
          <w:tcPr>
            <w:tcW w:w="1103" w:type="dxa"/>
            <w:tcBorders>
              <w:top w:val="single" w:sz="18" w:space="0" w:color="auto"/>
            </w:tcBorders>
            <w:vAlign w:val="center"/>
          </w:tcPr>
          <w:p w14:paraId="1666F521" w14:textId="77777777" w:rsidR="006461FA" w:rsidRPr="00D0328D" w:rsidRDefault="006461FA" w:rsidP="00B67AB6">
            <w:pPr>
              <w:spacing w:before="120" w:after="120"/>
              <w:rPr>
                <w:rFonts w:ascii="Verdana" w:hAnsi="Verdana"/>
                <w:b/>
                <w:color w:val="193C67"/>
                <w:sz w:val="20"/>
                <w:szCs w:val="20"/>
              </w:rPr>
            </w:pPr>
            <w:r w:rsidRPr="00D0328D">
              <w:rPr>
                <w:rFonts w:ascii="Verdana" w:hAnsi="Verdana" w:cs="Arial"/>
                <w:b/>
                <w:color w:val="193C67"/>
                <w:sz w:val="20"/>
                <w:szCs w:val="20"/>
              </w:rPr>
              <w:fldChar w:fldCharType="begin">
                <w:ffData>
                  <w:name w:val=""/>
                  <w:enabled/>
                  <w:calcOnExit w:val="0"/>
                  <w:textInput>
                    <w:default w:val="[X]"/>
                  </w:textInput>
                </w:ffData>
              </w:fldChar>
            </w:r>
            <w:r w:rsidRPr="00D0328D">
              <w:rPr>
                <w:rFonts w:ascii="Verdana" w:hAnsi="Verdana" w:cs="Arial"/>
                <w:b/>
                <w:color w:val="193C67"/>
                <w:sz w:val="20"/>
                <w:szCs w:val="20"/>
              </w:rPr>
              <w:instrText xml:space="preserve"> FORMTEXT </w:instrText>
            </w:r>
            <w:r w:rsidRPr="00D0328D">
              <w:rPr>
                <w:rFonts w:ascii="Verdana" w:hAnsi="Verdana" w:cs="Arial"/>
                <w:b/>
                <w:color w:val="193C67"/>
                <w:sz w:val="20"/>
                <w:szCs w:val="20"/>
              </w:rPr>
            </w:r>
            <w:r w:rsidRPr="00D0328D">
              <w:rPr>
                <w:rFonts w:ascii="Verdana" w:hAnsi="Verdana" w:cs="Arial"/>
                <w:b/>
                <w:color w:val="193C67"/>
                <w:sz w:val="20"/>
                <w:szCs w:val="20"/>
              </w:rPr>
              <w:fldChar w:fldCharType="separate"/>
            </w:r>
            <w:r w:rsidRPr="00D0328D">
              <w:rPr>
                <w:rFonts w:ascii="Verdana" w:hAnsi="Verdana" w:cs="Arial"/>
                <w:b/>
                <w:noProof/>
                <w:color w:val="193C67"/>
                <w:sz w:val="20"/>
                <w:szCs w:val="20"/>
              </w:rPr>
              <w:t>[X]</w:t>
            </w:r>
            <w:r w:rsidRPr="00D0328D">
              <w:rPr>
                <w:rFonts w:ascii="Verdana" w:hAnsi="Verdana" w:cs="Arial"/>
                <w:b/>
                <w:color w:val="193C67"/>
                <w:sz w:val="20"/>
                <w:szCs w:val="20"/>
              </w:rPr>
              <w:fldChar w:fldCharType="end"/>
            </w:r>
          </w:p>
        </w:tc>
        <w:tc>
          <w:tcPr>
            <w:tcW w:w="1104" w:type="dxa"/>
            <w:tcBorders>
              <w:top w:val="single" w:sz="18" w:space="0" w:color="auto"/>
            </w:tcBorders>
            <w:vAlign w:val="center"/>
          </w:tcPr>
          <w:p w14:paraId="06D6A472" w14:textId="77777777" w:rsidR="006461FA" w:rsidRPr="00D0328D" w:rsidRDefault="006461FA" w:rsidP="00B67AB6">
            <w:pPr>
              <w:spacing w:before="120" w:after="120"/>
              <w:rPr>
                <w:rFonts w:ascii="Verdana" w:hAnsi="Verdana"/>
                <w:b/>
                <w:color w:val="193C67"/>
                <w:sz w:val="20"/>
                <w:szCs w:val="20"/>
              </w:rPr>
            </w:pPr>
            <w:r w:rsidRPr="00D0328D">
              <w:rPr>
                <w:rFonts w:ascii="Verdana" w:hAnsi="Verdana" w:cs="Arial"/>
                <w:b/>
                <w:color w:val="193C67"/>
                <w:sz w:val="20"/>
                <w:szCs w:val="20"/>
              </w:rPr>
              <w:fldChar w:fldCharType="begin">
                <w:ffData>
                  <w:name w:val=""/>
                  <w:enabled/>
                  <w:calcOnExit w:val="0"/>
                  <w:textInput>
                    <w:default w:val="[%]"/>
                  </w:textInput>
                </w:ffData>
              </w:fldChar>
            </w:r>
            <w:r w:rsidRPr="00D0328D">
              <w:rPr>
                <w:rFonts w:ascii="Verdana" w:hAnsi="Verdana" w:cs="Arial"/>
                <w:b/>
                <w:color w:val="193C67"/>
                <w:sz w:val="20"/>
                <w:szCs w:val="20"/>
              </w:rPr>
              <w:instrText xml:space="preserve"> FORMTEXT </w:instrText>
            </w:r>
            <w:r w:rsidRPr="00D0328D">
              <w:rPr>
                <w:rFonts w:ascii="Verdana" w:hAnsi="Verdana" w:cs="Arial"/>
                <w:b/>
                <w:color w:val="193C67"/>
                <w:sz w:val="20"/>
                <w:szCs w:val="20"/>
              </w:rPr>
            </w:r>
            <w:r w:rsidRPr="00D0328D">
              <w:rPr>
                <w:rFonts w:ascii="Verdana" w:hAnsi="Verdana" w:cs="Arial"/>
                <w:b/>
                <w:color w:val="193C67"/>
                <w:sz w:val="20"/>
                <w:szCs w:val="20"/>
              </w:rPr>
              <w:fldChar w:fldCharType="separate"/>
            </w:r>
            <w:r w:rsidRPr="00D0328D">
              <w:rPr>
                <w:rFonts w:ascii="Verdana" w:hAnsi="Verdana" w:cs="Arial"/>
                <w:b/>
                <w:noProof/>
                <w:color w:val="193C67"/>
                <w:sz w:val="20"/>
                <w:szCs w:val="20"/>
              </w:rPr>
              <w:t>[%]</w:t>
            </w:r>
            <w:r w:rsidRPr="00D0328D">
              <w:rPr>
                <w:rFonts w:ascii="Verdana" w:hAnsi="Verdana" w:cs="Arial"/>
                <w:b/>
                <w:color w:val="193C67"/>
                <w:sz w:val="20"/>
                <w:szCs w:val="20"/>
              </w:rPr>
              <w:fldChar w:fldCharType="end"/>
            </w:r>
          </w:p>
        </w:tc>
      </w:tr>
    </w:tbl>
    <w:p w14:paraId="4C36BE17" w14:textId="77777777" w:rsidR="006D150E" w:rsidRDefault="006D150E" w:rsidP="00B67AB6">
      <w:pPr>
        <w:pStyle w:val="Style2"/>
        <w:numPr>
          <w:ilvl w:val="0"/>
          <w:numId w:val="49"/>
        </w:numPr>
        <w:tabs>
          <w:tab w:val="clear" w:pos="567"/>
          <w:tab w:val="left" w:pos="450"/>
        </w:tabs>
        <w:ind w:left="360"/>
        <w:rPr>
          <w:rFonts w:ascii="Verdana" w:hAnsi="Verdana"/>
        </w:rPr>
        <w:sectPr w:rsidR="006D150E" w:rsidSect="006D150E">
          <w:type w:val="continuous"/>
          <w:pgSz w:w="11906" w:h="16838"/>
          <w:pgMar w:top="1417" w:right="1133" w:bottom="1417" w:left="1134" w:header="708" w:footer="708" w:gutter="0"/>
          <w:pgNumType w:start="1"/>
          <w:cols w:space="708"/>
          <w:formProt w:val="0"/>
          <w:docGrid w:linePitch="360"/>
        </w:sectPr>
      </w:pPr>
    </w:p>
    <w:p w14:paraId="11FB1FA2" w14:textId="77777777" w:rsidR="006461FA" w:rsidRPr="00D0328D" w:rsidRDefault="006461FA" w:rsidP="00B67AB6">
      <w:pPr>
        <w:pStyle w:val="Style2"/>
        <w:numPr>
          <w:ilvl w:val="0"/>
          <w:numId w:val="49"/>
        </w:numPr>
        <w:tabs>
          <w:tab w:val="clear" w:pos="567"/>
          <w:tab w:val="left" w:pos="450"/>
        </w:tabs>
        <w:ind w:left="360"/>
        <w:rPr>
          <w:rFonts w:ascii="Verdana" w:hAnsi="Verdana"/>
        </w:rPr>
      </w:pPr>
      <w:r w:rsidRPr="00D0328D">
        <w:rPr>
          <w:rFonts w:ascii="Verdana" w:hAnsi="Verdana"/>
        </w:rPr>
        <w:fldChar w:fldCharType="begin">
          <w:ffData>
            <w:name w:val=""/>
            <w:enabled/>
            <w:calcOnExit w:val="0"/>
            <w:checkBox>
              <w:sizeAuto/>
              <w:default w:val="1"/>
              <w:checked w:val="0"/>
            </w:checkBox>
          </w:ffData>
        </w:fldChar>
      </w:r>
      <w:r w:rsidRPr="00D0328D">
        <w:rPr>
          <w:rFonts w:ascii="Verdana" w:hAnsi="Verdana"/>
        </w:rPr>
        <w:instrText xml:space="preserve"> FORMCHECKBOX </w:instrText>
      </w:r>
      <w:r w:rsidR="00763060">
        <w:rPr>
          <w:rFonts w:ascii="Verdana" w:hAnsi="Verdana"/>
        </w:rPr>
      </w:r>
      <w:r w:rsidR="00763060">
        <w:rPr>
          <w:rFonts w:ascii="Verdana" w:hAnsi="Verdana"/>
        </w:rPr>
        <w:fldChar w:fldCharType="separate"/>
      </w:r>
      <w:r w:rsidRPr="00D0328D">
        <w:rPr>
          <w:rFonts w:ascii="Verdana" w:hAnsi="Verdana"/>
        </w:rPr>
        <w:fldChar w:fldCharType="end"/>
      </w:r>
      <w:r w:rsidRPr="00D0328D">
        <w:rPr>
          <w:rFonts w:ascii="Verdana" w:hAnsi="Verdana"/>
        </w:rPr>
        <w:t xml:space="preserve"> Nuevo equipo y nueva gestora: al menos dos miembros del equipo de inversión (socio y/o director) han estado involucrados en la gestión de los fondos incluidos a continuación.</w:t>
      </w:r>
    </w:p>
    <w:tbl>
      <w:tblPr>
        <w:tblW w:w="992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1103"/>
        <w:gridCol w:w="1102"/>
        <w:gridCol w:w="1103"/>
        <w:gridCol w:w="1102"/>
        <w:gridCol w:w="1103"/>
        <w:gridCol w:w="1102"/>
        <w:gridCol w:w="1103"/>
        <w:gridCol w:w="1103"/>
      </w:tblGrid>
      <w:tr w:rsidR="006461FA" w:rsidRPr="00D0328D" w14:paraId="6C36CCB3" w14:textId="77777777">
        <w:trPr>
          <w:cantSplit/>
          <w:trHeight w:val="140"/>
          <w:tblHeader/>
        </w:trPr>
        <w:tc>
          <w:tcPr>
            <w:tcW w:w="1102" w:type="dxa"/>
            <w:shd w:val="clear" w:color="auto" w:fill="auto"/>
            <w:tcMar>
              <w:top w:w="43" w:type="dxa"/>
              <w:left w:w="115" w:type="dxa"/>
              <w:bottom w:w="43" w:type="dxa"/>
              <w:right w:w="115" w:type="dxa"/>
            </w:tcMar>
            <w:vAlign w:val="center"/>
          </w:tcPr>
          <w:p w14:paraId="69F93A7A"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lastRenderedPageBreak/>
              <w:t>Compañía</w:t>
            </w:r>
          </w:p>
        </w:tc>
        <w:tc>
          <w:tcPr>
            <w:tcW w:w="1103" w:type="dxa"/>
            <w:vAlign w:val="center"/>
          </w:tcPr>
          <w:p w14:paraId="1945561B"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Geografía</w:t>
            </w:r>
          </w:p>
        </w:tc>
        <w:tc>
          <w:tcPr>
            <w:tcW w:w="1102" w:type="dxa"/>
            <w:vAlign w:val="center"/>
          </w:tcPr>
          <w:p w14:paraId="1404FFFC"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Fecha inversión</w:t>
            </w:r>
          </w:p>
        </w:tc>
        <w:tc>
          <w:tcPr>
            <w:tcW w:w="1103" w:type="dxa"/>
            <w:vAlign w:val="center"/>
          </w:tcPr>
          <w:p w14:paraId="1EDD268A"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Fecha de desinversión</w:t>
            </w:r>
          </w:p>
        </w:tc>
        <w:tc>
          <w:tcPr>
            <w:tcW w:w="1102" w:type="dxa"/>
            <w:vAlign w:val="center"/>
          </w:tcPr>
          <w:p w14:paraId="251C3442"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Coste inversión</w:t>
            </w:r>
          </w:p>
        </w:tc>
        <w:tc>
          <w:tcPr>
            <w:tcW w:w="1103" w:type="dxa"/>
            <w:vAlign w:val="center"/>
          </w:tcPr>
          <w:p w14:paraId="460D7D53"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Valor realizado</w:t>
            </w:r>
          </w:p>
        </w:tc>
        <w:tc>
          <w:tcPr>
            <w:tcW w:w="1102" w:type="dxa"/>
            <w:vAlign w:val="center"/>
          </w:tcPr>
          <w:p w14:paraId="0E8DBF95"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Valor sin realizar</w:t>
            </w:r>
          </w:p>
        </w:tc>
        <w:tc>
          <w:tcPr>
            <w:tcW w:w="1103" w:type="dxa"/>
            <w:vAlign w:val="center"/>
          </w:tcPr>
          <w:p w14:paraId="6EFB7637"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Múltiplo s/ capital invertido</w:t>
            </w:r>
          </w:p>
        </w:tc>
        <w:tc>
          <w:tcPr>
            <w:tcW w:w="1103" w:type="dxa"/>
            <w:vAlign w:val="center"/>
          </w:tcPr>
          <w:p w14:paraId="3FF319EF"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TIR</w:t>
            </w:r>
          </w:p>
        </w:tc>
      </w:tr>
    </w:tbl>
    <w:p w14:paraId="31179E89" w14:textId="77777777" w:rsidR="006D150E" w:rsidRDefault="006D150E" w:rsidP="00B67AB6">
      <w:pPr>
        <w:tabs>
          <w:tab w:val="left" w:pos="6120"/>
        </w:tabs>
        <w:spacing w:before="120" w:after="120"/>
        <w:rPr>
          <w:rFonts w:ascii="Verdana" w:hAnsi="Verdana" w:cs="Arial"/>
          <w:color w:val="193C67"/>
          <w:sz w:val="20"/>
          <w:szCs w:val="20"/>
        </w:rPr>
        <w:sectPr w:rsidR="006D150E" w:rsidSect="00EF421C">
          <w:type w:val="continuous"/>
          <w:pgSz w:w="11906" w:h="16838"/>
          <w:pgMar w:top="1417" w:right="1133" w:bottom="1417" w:left="1134" w:header="708" w:footer="708" w:gutter="0"/>
          <w:pgNumType w:start="10"/>
          <w:cols w:space="708"/>
          <w:docGrid w:linePitch="360"/>
        </w:sectPr>
      </w:pPr>
    </w:p>
    <w:tbl>
      <w:tblPr>
        <w:tblW w:w="992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1103"/>
        <w:gridCol w:w="1102"/>
        <w:gridCol w:w="1103"/>
        <w:gridCol w:w="1102"/>
        <w:gridCol w:w="1103"/>
        <w:gridCol w:w="1102"/>
        <w:gridCol w:w="1103"/>
        <w:gridCol w:w="1103"/>
      </w:tblGrid>
      <w:tr w:rsidR="00D0328D" w:rsidRPr="00D0328D" w14:paraId="67F84D33" w14:textId="77777777">
        <w:trPr>
          <w:cantSplit/>
          <w:trHeight w:val="264"/>
        </w:trPr>
        <w:tc>
          <w:tcPr>
            <w:tcW w:w="9923" w:type="dxa"/>
            <w:gridSpan w:val="9"/>
            <w:tcMar>
              <w:top w:w="43" w:type="dxa"/>
              <w:left w:w="115" w:type="dxa"/>
              <w:bottom w:w="43" w:type="dxa"/>
              <w:right w:w="115" w:type="dxa"/>
            </w:tcMar>
            <w:vAlign w:val="center"/>
          </w:tcPr>
          <w:p w14:paraId="7E038453" w14:textId="77777777" w:rsidR="006461FA" w:rsidRPr="00D0328D" w:rsidRDefault="006461FA" w:rsidP="00B67AB6">
            <w:pPr>
              <w:tabs>
                <w:tab w:val="left" w:pos="6120"/>
              </w:tabs>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[Fondo I]</w:t>
            </w:r>
            <w:r w:rsidRPr="00D0328D">
              <w:rPr>
                <w:rFonts w:ascii="Verdana" w:hAnsi="Verdana" w:cs="Arial"/>
                <w:color w:val="193C67"/>
                <w:sz w:val="20"/>
                <w:szCs w:val="20"/>
              </w:rPr>
              <w:fldChar w:fldCharType="end"/>
            </w:r>
            <w:r w:rsidRPr="00D0328D">
              <w:rPr>
                <w:rFonts w:ascii="Verdana" w:hAnsi="Verdana" w:cs="Arial"/>
                <w:color w:val="193C67"/>
                <w:sz w:val="20"/>
                <w:szCs w:val="20"/>
              </w:rPr>
              <w:t xml:space="preserve"> – </w:t>
            </w:r>
            <w:r w:rsidRPr="00D0328D">
              <w:rPr>
                <w:rFonts w:ascii="Verdana" w:hAnsi="Verdana" w:cs="Arial"/>
                <w:color w:val="193C67"/>
                <w:sz w:val="20"/>
                <w:szCs w:val="20"/>
              </w:rPr>
              <w:fldChar w:fldCharType="begin">
                <w:ffData>
                  <w:name w:val=""/>
                  <w:enabled/>
                  <w:calcOnExit w:val="0"/>
                  <w:textInput>
                    <w:default w:val="[Nombre Ejecutivo 1 (fecha de salida) y Nombre Ejecutivo 2 (fecha de salida)]"/>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[Nombre Ejecutivo 1 (fecha de salida) y Nombre Ejecutivo 2 (fecha de salida)]</w:t>
            </w:r>
            <w:r w:rsidRPr="00D0328D">
              <w:rPr>
                <w:rFonts w:ascii="Verdana" w:hAnsi="Verdana" w:cs="Arial"/>
                <w:color w:val="193C67"/>
                <w:sz w:val="20"/>
                <w:szCs w:val="20"/>
              </w:rPr>
              <w:fldChar w:fldCharType="end"/>
            </w:r>
          </w:p>
        </w:tc>
      </w:tr>
      <w:tr w:rsidR="00D0328D" w:rsidRPr="00D0328D" w14:paraId="65DF76D9" w14:textId="77777777">
        <w:trPr>
          <w:cantSplit/>
          <w:trHeight w:val="264"/>
        </w:trPr>
        <w:tc>
          <w:tcPr>
            <w:tcW w:w="9923" w:type="dxa"/>
            <w:gridSpan w:val="9"/>
            <w:tcMar>
              <w:top w:w="43" w:type="dxa"/>
              <w:left w:w="115" w:type="dxa"/>
              <w:bottom w:w="43" w:type="dxa"/>
              <w:right w:w="115" w:type="dxa"/>
            </w:tcMar>
            <w:vAlign w:val="center"/>
          </w:tcPr>
          <w:p w14:paraId="3BB690D8"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t>Inversiones totalmente realizadas</w:t>
            </w:r>
          </w:p>
        </w:tc>
      </w:tr>
      <w:tr w:rsidR="00D0328D" w:rsidRPr="00D0328D" w14:paraId="5D5047DF" w14:textId="77777777">
        <w:trPr>
          <w:cantSplit/>
          <w:trHeight w:val="276"/>
        </w:trPr>
        <w:tc>
          <w:tcPr>
            <w:tcW w:w="1102" w:type="dxa"/>
            <w:tcMar>
              <w:top w:w="43" w:type="dxa"/>
              <w:left w:w="115" w:type="dxa"/>
              <w:bottom w:w="43" w:type="dxa"/>
              <w:right w:w="115" w:type="dxa"/>
            </w:tcMar>
            <w:vAlign w:val="center"/>
          </w:tcPr>
          <w:p w14:paraId="48DF4E8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39D3856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2" w:type="dxa"/>
            <w:vAlign w:val="center"/>
          </w:tcPr>
          <w:p w14:paraId="02B09DE7"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4CA65B3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2" w:type="dxa"/>
            <w:vAlign w:val="center"/>
          </w:tcPr>
          <w:p w14:paraId="250644F2"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7C8FBAF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2" w:type="dxa"/>
            <w:vAlign w:val="center"/>
          </w:tcPr>
          <w:p w14:paraId="3104D21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20FCFBC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X]"/>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[X]</w:t>
            </w:r>
            <w:r w:rsidRPr="00D0328D">
              <w:rPr>
                <w:rFonts w:ascii="Verdana" w:hAnsi="Verdana" w:cs="Arial"/>
                <w:color w:val="193C67"/>
                <w:sz w:val="20"/>
                <w:szCs w:val="20"/>
              </w:rPr>
              <w:fldChar w:fldCharType="end"/>
            </w:r>
          </w:p>
        </w:tc>
        <w:tc>
          <w:tcPr>
            <w:tcW w:w="1103" w:type="dxa"/>
            <w:vAlign w:val="center"/>
          </w:tcPr>
          <w:p w14:paraId="24549E7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2ADD239F" w14:textId="77777777">
        <w:trPr>
          <w:cantSplit/>
          <w:trHeight w:val="275"/>
        </w:trPr>
        <w:tc>
          <w:tcPr>
            <w:tcW w:w="1102" w:type="dxa"/>
            <w:tcMar>
              <w:top w:w="43" w:type="dxa"/>
              <w:left w:w="115" w:type="dxa"/>
              <w:bottom w:w="43" w:type="dxa"/>
              <w:right w:w="115" w:type="dxa"/>
            </w:tcMar>
            <w:vAlign w:val="center"/>
          </w:tcPr>
          <w:p w14:paraId="6BE20D87"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5A2DD3E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2" w:type="dxa"/>
            <w:vAlign w:val="center"/>
          </w:tcPr>
          <w:p w14:paraId="2B261E8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706D047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2" w:type="dxa"/>
            <w:vAlign w:val="center"/>
          </w:tcPr>
          <w:p w14:paraId="21504B2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205EF00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2" w:type="dxa"/>
            <w:vAlign w:val="center"/>
          </w:tcPr>
          <w:p w14:paraId="752A26FC"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6D267C7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X]"/>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[X]</w:t>
            </w:r>
            <w:r w:rsidRPr="00D0328D">
              <w:rPr>
                <w:rFonts w:ascii="Verdana" w:hAnsi="Verdana" w:cs="Arial"/>
                <w:color w:val="193C67"/>
                <w:sz w:val="20"/>
                <w:szCs w:val="20"/>
              </w:rPr>
              <w:fldChar w:fldCharType="end"/>
            </w:r>
          </w:p>
        </w:tc>
        <w:tc>
          <w:tcPr>
            <w:tcW w:w="1103" w:type="dxa"/>
            <w:vAlign w:val="center"/>
          </w:tcPr>
          <w:p w14:paraId="7881E93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499C8AB7" w14:textId="77777777">
        <w:trPr>
          <w:cantSplit/>
          <w:trHeight w:val="275"/>
        </w:trPr>
        <w:tc>
          <w:tcPr>
            <w:tcW w:w="4410" w:type="dxa"/>
            <w:gridSpan w:val="4"/>
            <w:tcMar>
              <w:top w:w="43" w:type="dxa"/>
              <w:left w:w="115" w:type="dxa"/>
              <w:bottom w:w="43" w:type="dxa"/>
              <w:right w:w="115" w:type="dxa"/>
            </w:tcMar>
            <w:vAlign w:val="center"/>
          </w:tcPr>
          <w:p w14:paraId="00AC649B"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t>Total - inversiones totalmente realizadas</w:t>
            </w:r>
          </w:p>
        </w:tc>
        <w:tc>
          <w:tcPr>
            <w:tcW w:w="1102" w:type="dxa"/>
            <w:vAlign w:val="center"/>
          </w:tcPr>
          <w:p w14:paraId="709C399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345B3BC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2" w:type="dxa"/>
            <w:vAlign w:val="center"/>
          </w:tcPr>
          <w:p w14:paraId="2B118E3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5B89F26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X]"/>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[X]</w:t>
            </w:r>
            <w:r w:rsidRPr="00D0328D">
              <w:rPr>
                <w:rFonts w:ascii="Verdana" w:hAnsi="Verdana" w:cs="Arial"/>
                <w:color w:val="193C67"/>
                <w:sz w:val="20"/>
                <w:szCs w:val="20"/>
              </w:rPr>
              <w:fldChar w:fldCharType="end"/>
            </w:r>
          </w:p>
        </w:tc>
        <w:tc>
          <w:tcPr>
            <w:tcW w:w="1103" w:type="dxa"/>
            <w:vAlign w:val="center"/>
          </w:tcPr>
          <w:p w14:paraId="56244CA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44CC7BC6" w14:textId="77777777">
        <w:trPr>
          <w:cantSplit/>
          <w:trHeight w:val="264"/>
        </w:trPr>
        <w:tc>
          <w:tcPr>
            <w:tcW w:w="9923" w:type="dxa"/>
            <w:gridSpan w:val="9"/>
            <w:tcMar>
              <w:top w:w="43" w:type="dxa"/>
              <w:left w:w="115" w:type="dxa"/>
              <w:bottom w:w="43" w:type="dxa"/>
              <w:right w:w="115" w:type="dxa"/>
            </w:tcMar>
            <w:vAlign w:val="center"/>
          </w:tcPr>
          <w:p w14:paraId="15825A3C"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t>Inversiones en cartera</w:t>
            </w:r>
          </w:p>
        </w:tc>
      </w:tr>
      <w:tr w:rsidR="00D0328D" w:rsidRPr="00D0328D" w14:paraId="24DA258F" w14:textId="77777777">
        <w:trPr>
          <w:cantSplit/>
          <w:trHeight w:val="264"/>
        </w:trPr>
        <w:tc>
          <w:tcPr>
            <w:tcW w:w="1102" w:type="dxa"/>
            <w:tcMar>
              <w:top w:w="43" w:type="dxa"/>
              <w:left w:w="115" w:type="dxa"/>
              <w:bottom w:w="43" w:type="dxa"/>
              <w:right w:w="115" w:type="dxa"/>
            </w:tcMar>
            <w:vAlign w:val="center"/>
          </w:tcPr>
          <w:p w14:paraId="73B53BC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0AC46F1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2" w:type="dxa"/>
            <w:vAlign w:val="center"/>
          </w:tcPr>
          <w:p w14:paraId="2CE64E4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1A559E83"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2" w:type="dxa"/>
            <w:vAlign w:val="center"/>
          </w:tcPr>
          <w:p w14:paraId="61AEBB37"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07510C9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2" w:type="dxa"/>
            <w:vAlign w:val="center"/>
          </w:tcPr>
          <w:p w14:paraId="4B5CCE0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4257CB5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X]"/>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[X]</w:t>
            </w:r>
            <w:r w:rsidRPr="00D0328D">
              <w:rPr>
                <w:rFonts w:ascii="Verdana" w:hAnsi="Verdana" w:cs="Arial"/>
                <w:color w:val="193C67"/>
                <w:sz w:val="20"/>
                <w:szCs w:val="20"/>
              </w:rPr>
              <w:fldChar w:fldCharType="end"/>
            </w:r>
          </w:p>
        </w:tc>
        <w:tc>
          <w:tcPr>
            <w:tcW w:w="1103" w:type="dxa"/>
            <w:vAlign w:val="center"/>
          </w:tcPr>
          <w:p w14:paraId="3D208D5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4A4B905B" w14:textId="77777777">
        <w:trPr>
          <w:cantSplit/>
          <w:trHeight w:val="264"/>
        </w:trPr>
        <w:tc>
          <w:tcPr>
            <w:tcW w:w="1102" w:type="dxa"/>
            <w:tcMar>
              <w:top w:w="43" w:type="dxa"/>
              <w:left w:w="115" w:type="dxa"/>
              <w:bottom w:w="43" w:type="dxa"/>
              <w:right w:w="115" w:type="dxa"/>
            </w:tcMar>
            <w:vAlign w:val="center"/>
          </w:tcPr>
          <w:p w14:paraId="5FDF9D37"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209F1EA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2" w:type="dxa"/>
            <w:vAlign w:val="center"/>
          </w:tcPr>
          <w:p w14:paraId="13678DB7"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06B45CE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2" w:type="dxa"/>
            <w:vAlign w:val="center"/>
          </w:tcPr>
          <w:p w14:paraId="505DD9D2"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3B7A327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2" w:type="dxa"/>
            <w:vAlign w:val="center"/>
          </w:tcPr>
          <w:p w14:paraId="59EDFB2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vAlign w:val="center"/>
          </w:tcPr>
          <w:p w14:paraId="19C81847"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X]"/>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[X]</w:t>
            </w:r>
            <w:r w:rsidRPr="00D0328D">
              <w:rPr>
                <w:rFonts w:ascii="Verdana" w:hAnsi="Verdana" w:cs="Arial"/>
                <w:color w:val="193C67"/>
                <w:sz w:val="20"/>
                <w:szCs w:val="20"/>
              </w:rPr>
              <w:fldChar w:fldCharType="end"/>
            </w:r>
          </w:p>
        </w:tc>
        <w:tc>
          <w:tcPr>
            <w:tcW w:w="1103" w:type="dxa"/>
            <w:vAlign w:val="center"/>
          </w:tcPr>
          <w:p w14:paraId="2C5815D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2B86E53B" w14:textId="77777777">
        <w:trPr>
          <w:cantSplit/>
          <w:trHeight w:val="264"/>
        </w:trPr>
        <w:tc>
          <w:tcPr>
            <w:tcW w:w="4410" w:type="dxa"/>
            <w:gridSpan w:val="4"/>
            <w:tcBorders>
              <w:bottom w:val="single" w:sz="18" w:space="0" w:color="auto"/>
            </w:tcBorders>
            <w:tcMar>
              <w:top w:w="43" w:type="dxa"/>
              <w:left w:w="115" w:type="dxa"/>
              <w:bottom w:w="43" w:type="dxa"/>
              <w:right w:w="115" w:type="dxa"/>
            </w:tcMar>
            <w:vAlign w:val="center"/>
          </w:tcPr>
          <w:p w14:paraId="4FEDE16D"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t>Total - inversiones en cartera</w:t>
            </w:r>
          </w:p>
        </w:tc>
        <w:tc>
          <w:tcPr>
            <w:tcW w:w="1102" w:type="dxa"/>
            <w:tcBorders>
              <w:bottom w:val="single" w:sz="18" w:space="0" w:color="auto"/>
            </w:tcBorders>
            <w:vAlign w:val="center"/>
          </w:tcPr>
          <w:p w14:paraId="73EE01C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tcBorders>
              <w:bottom w:val="single" w:sz="18" w:space="0" w:color="auto"/>
            </w:tcBorders>
            <w:vAlign w:val="center"/>
          </w:tcPr>
          <w:p w14:paraId="0CC7918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2" w:type="dxa"/>
            <w:tcBorders>
              <w:bottom w:val="single" w:sz="18" w:space="0" w:color="auto"/>
            </w:tcBorders>
            <w:vAlign w:val="center"/>
          </w:tcPr>
          <w:p w14:paraId="5F25C3B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103" w:type="dxa"/>
            <w:tcBorders>
              <w:bottom w:val="single" w:sz="18" w:space="0" w:color="auto"/>
            </w:tcBorders>
            <w:vAlign w:val="center"/>
          </w:tcPr>
          <w:p w14:paraId="46D28372"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X]"/>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[X]</w:t>
            </w:r>
            <w:r w:rsidRPr="00D0328D">
              <w:rPr>
                <w:rFonts w:ascii="Verdana" w:hAnsi="Verdana" w:cs="Arial"/>
                <w:color w:val="193C67"/>
                <w:sz w:val="20"/>
                <w:szCs w:val="20"/>
              </w:rPr>
              <w:fldChar w:fldCharType="end"/>
            </w:r>
          </w:p>
        </w:tc>
        <w:tc>
          <w:tcPr>
            <w:tcW w:w="1103" w:type="dxa"/>
            <w:tcBorders>
              <w:bottom w:val="single" w:sz="18" w:space="0" w:color="auto"/>
            </w:tcBorders>
            <w:vAlign w:val="center"/>
          </w:tcPr>
          <w:p w14:paraId="1509943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5B358438" w14:textId="77777777">
        <w:trPr>
          <w:cantSplit/>
          <w:trHeight w:val="264"/>
        </w:trPr>
        <w:tc>
          <w:tcPr>
            <w:tcW w:w="4410" w:type="dxa"/>
            <w:gridSpan w:val="4"/>
            <w:tcBorders>
              <w:top w:val="single" w:sz="18" w:space="0" w:color="auto"/>
            </w:tcBorders>
            <w:tcMar>
              <w:top w:w="43" w:type="dxa"/>
              <w:left w:w="115" w:type="dxa"/>
              <w:bottom w:w="43" w:type="dxa"/>
              <w:right w:w="115" w:type="dxa"/>
            </w:tcMar>
            <w:vAlign w:val="center"/>
          </w:tcPr>
          <w:p w14:paraId="7114E292" w14:textId="77777777" w:rsidR="006461FA" w:rsidRPr="00D0328D" w:rsidRDefault="006461FA" w:rsidP="00B67AB6">
            <w:pPr>
              <w:spacing w:before="120" w:after="120"/>
              <w:rPr>
                <w:rFonts w:ascii="Verdana" w:hAnsi="Verdana" w:cs="Arial"/>
                <w:b/>
                <w:color w:val="193C67"/>
                <w:sz w:val="20"/>
                <w:szCs w:val="20"/>
              </w:rPr>
            </w:pPr>
            <w:proofErr w:type="gramStart"/>
            <w:r w:rsidRPr="00D0328D">
              <w:rPr>
                <w:rFonts w:ascii="Verdana" w:hAnsi="Verdana" w:cs="Arial"/>
                <w:b/>
                <w:color w:val="193C67"/>
                <w:sz w:val="20"/>
                <w:szCs w:val="20"/>
              </w:rPr>
              <w:t>Total</w:t>
            </w:r>
            <w:proofErr w:type="gramEnd"/>
            <w:r w:rsidRPr="00D0328D">
              <w:rPr>
                <w:rFonts w:ascii="Verdana" w:hAnsi="Verdana" w:cs="Arial"/>
                <w:b/>
                <w:color w:val="193C67"/>
                <w:sz w:val="20"/>
                <w:szCs w:val="20"/>
              </w:rPr>
              <w:t xml:space="preserve"> Fondo I - inversiones realizadas y en cartera</w:t>
            </w:r>
          </w:p>
        </w:tc>
        <w:tc>
          <w:tcPr>
            <w:tcW w:w="1102" w:type="dxa"/>
            <w:tcBorders>
              <w:top w:val="single" w:sz="18" w:space="0" w:color="auto"/>
            </w:tcBorders>
            <w:vAlign w:val="center"/>
          </w:tcPr>
          <w:p w14:paraId="4944E896" w14:textId="77777777" w:rsidR="006461FA" w:rsidRPr="00D0328D" w:rsidRDefault="006461FA" w:rsidP="00B67AB6">
            <w:pPr>
              <w:spacing w:before="120" w:after="120"/>
              <w:rPr>
                <w:rFonts w:ascii="Verdana" w:hAnsi="Verdana"/>
                <w:b/>
                <w:color w:val="193C67"/>
                <w:sz w:val="20"/>
                <w:szCs w:val="20"/>
              </w:rPr>
            </w:pPr>
            <w:r w:rsidRPr="00D0328D">
              <w:rPr>
                <w:rFonts w:ascii="Verdana" w:hAnsi="Verdana" w:cs="Arial"/>
                <w:b/>
                <w:color w:val="193C67"/>
                <w:sz w:val="20"/>
                <w:szCs w:val="20"/>
              </w:rPr>
              <w:fldChar w:fldCharType="begin">
                <w:ffData>
                  <w:name w:val=""/>
                  <w:enabled/>
                  <w:calcOnExit w:val="0"/>
                  <w:textInput>
                    <w:default w:val="[...]"/>
                  </w:textInput>
                </w:ffData>
              </w:fldChar>
            </w:r>
            <w:r w:rsidRPr="00D0328D">
              <w:rPr>
                <w:rFonts w:ascii="Verdana" w:hAnsi="Verdana" w:cs="Arial"/>
                <w:b/>
                <w:color w:val="193C67"/>
                <w:sz w:val="20"/>
                <w:szCs w:val="20"/>
              </w:rPr>
              <w:instrText xml:space="preserve"> FORMTEXT </w:instrText>
            </w:r>
            <w:r w:rsidRPr="00D0328D">
              <w:rPr>
                <w:rFonts w:ascii="Verdana" w:hAnsi="Verdana" w:cs="Arial"/>
                <w:b/>
                <w:color w:val="193C67"/>
                <w:sz w:val="20"/>
                <w:szCs w:val="20"/>
              </w:rPr>
            </w:r>
            <w:r w:rsidRPr="00D0328D">
              <w:rPr>
                <w:rFonts w:ascii="Verdana" w:hAnsi="Verdana" w:cs="Arial"/>
                <w:b/>
                <w:color w:val="193C67"/>
                <w:sz w:val="20"/>
                <w:szCs w:val="20"/>
              </w:rPr>
              <w:fldChar w:fldCharType="separate"/>
            </w:r>
            <w:r w:rsidRPr="00D0328D">
              <w:rPr>
                <w:rFonts w:ascii="Verdana" w:hAnsi="Verdana" w:cs="Arial"/>
                <w:b/>
                <w:noProof/>
                <w:color w:val="193C67"/>
                <w:sz w:val="20"/>
                <w:szCs w:val="20"/>
              </w:rPr>
              <w:t>[...]</w:t>
            </w:r>
            <w:r w:rsidRPr="00D0328D">
              <w:rPr>
                <w:rFonts w:ascii="Verdana" w:hAnsi="Verdana" w:cs="Arial"/>
                <w:b/>
                <w:color w:val="193C67"/>
                <w:sz w:val="20"/>
                <w:szCs w:val="20"/>
              </w:rPr>
              <w:fldChar w:fldCharType="end"/>
            </w:r>
          </w:p>
        </w:tc>
        <w:tc>
          <w:tcPr>
            <w:tcW w:w="1103" w:type="dxa"/>
            <w:tcBorders>
              <w:top w:val="single" w:sz="18" w:space="0" w:color="auto"/>
            </w:tcBorders>
            <w:vAlign w:val="center"/>
          </w:tcPr>
          <w:p w14:paraId="739B8B8B" w14:textId="77777777" w:rsidR="006461FA" w:rsidRPr="00D0328D" w:rsidRDefault="006461FA" w:rsidP="00B67AB6">
            <w:pPr>
              <w:spacing w:before="120" w:after="120"/>
              <w:rPr>
                <w:rFonts w:ascii="Verdana" w:hAnsi="Verdana"/>
                <w:b/>
                <w:color w:val="193C67"/>
                <w:sz w:val="20"/>
                <w:szCs w:val="20"/>
              </w:rPr>
            </w:pPr>
            <w:r w:rsidRPr="00D0328D">
              <w:rPr>
                <w:rFonts w:ascii="Verdana" w:hAnsi="Verdana" w:cs="Arial"/>
                <w:b/>
                <w:color w:val="193C67"/>
                <w:sz w:val="20"/>
                <w:szCs w:val="20"/>
              </w:rPr>
              <w:fldChar w:fldCharType="begin">
                <w:ffData>
                  <w:name w:val=""/>
                  <w:enabled/>
                  <w:calcOnExit w:val="0"/>
                  <w:textInput>
                    <w:default w:val="[...]"/>
                  </w:textInput>
                </w:ffData>
              </w:fldChar>
            </w:r>
            <w:r w:rsidRPr="00D0328D">
              <w:rPr>
                <w:rFonts w:ascii="Verdana" w:hAnsi="Verdana" w:cs="Arial"/>
                <w:b/>
                <w:color w:val="193C67"/>
                <w:sz w:val="20"/>
                <w:szCs w:val="20"/>
              </w:rPr>
              <w:instrText xml:space="preserve"> FORMTEXT </w:instrText>
            </w:r>
            <w:r w:rsidRPr="00D0328D">
              <w:rPr>
                <w:rFonts w:ascii="Verdana" w:hAnsi="Verdana" w:cs="Arial"/>
                <w:b/>
                <w:color w:val="193C67"/>
                <w:sz w:val="20"/>
                <w:szCs w:val="20"/>
              </w:rPr>
            </w:r>
            <w:r w:rsidRPr="00D0328D">
              <w:rPr>
                <w:rFonts w:ascii="Verdana" w:hAnsi="Verdana" w:cs="Arial"/>
                <w:b/>
                <w:color w:val="193C67"/>
                <w:sz w:val="20"/>
                <w:szCs w:val="20"/>
              </w:rPr>
              <w:fldChar w:fldCharType="separate"/>
            </w:r>
            <w:r w:rsidRPr="00D0328D">
              <w:rPr>
                <w:rFonts w:ascii="Verdana" w:hAnsi="Verdana" w:cs="Arial"/>
                <w:b/>
                <w:noProof/>
                <w:color w:val="193C67"/>
                <w:sz w:val="20"/>
                <w:szCs w:val="20"/>
              </w:rPr>
              <w:t>[...]</w:t>
            </w:r>
            <w:r w:rsidRPr="00D0328D">
              <w:rPr>
                <w:rFonts w:ascii="Verdana" w:hAnsi="Verdana" w:cs="Arial"/>
                <w:b/>
                <w:color w:val="193C67"/>
                <w:sz w:val="20"/>
                <w:szCs w:val="20"/>
              </w:rPr>
              <w:fldChar w:fldCharType="end"/>
            </w:r>
          </w:p>
        </w:tc>
        <w:tc>
          <w:tcPr>
            <w:tcW w:w="1102" w:type="dxa"/>
            <w:tcBorders>
              <w:top w:val="single" w:sz="18" w:space="0" w:color="auto"/>
            </w:tcBorders>
            <w:vAlign w:val="center"/>
          </w:tcPr>
          <w:p w14:paraId="31455785" w14:textId="77777777" w:rsidR="006461FA" w:rsidRPr="00D0328D" w:rsidRDefault="006461FA" w:rsidP="00B67AB6">
            <w:pPr>
              <w:spacing w:before="120" w:after="120"/>
              <w:rPr>
                <w:rFonts w:ascii="Verdana" w:hAnsi="Verdana"/>
                <w:b/>
                <w:color w:val="193C67"/>
                <w:sz w:val="20"/>
                <w:szCs w:val="20"/>
              </w:rPr>
            </w:pPr>
            <w:r w:rsidRPr="00D0328D">
              <w:rPr>
                <w:rFonts w:ascii="Verdana" w:hAnsi="Verdana" w:cs="Arial"/>
                <w:b/>
                <w:color w:val="193C67"/>
                <w:sz w:val="20"/>
                <w:szCs w:val="20"/>
              </w:rPr>
              <w:fldChar w:fldCharType="begin">
                <w:ffData>
                  <w:name w:val=""/>
                  <w:enabled/>
                  <w:calcOnExit w:val="0"/>
                  <w:textInput>
                    <w:default w:val="[...]"/>
                  </w:textInput>
                </w:ffData>
              </w:fldChar>
            </w:r>
            <w:r w:rsidRPr="00D0328D">
              <w:rPr>
                <w:rFonts w:ascii="Verdana" w:hAnsi="Verdana" w:cs="Arial"/>
                <w:b/>
                <w:color w:val="193C67"/>
                <w:sz w:val="20"/>
                <w:szCs w:val="20"/>
              </w:rPr>
              <w:instrText xml:space="preserve"> FORMTEXT </w:instrText>
            </w:r>
            <w:r w:rsidRPr="00D0328D">
              <w:rPr>
                <w:rFonts w:ascii="Verdana" w:hAnsi="Verdana" w:cs="Arial"/>
                <w:b/>
                <w:color w:val="193C67"/>
                <w:sz w:val="20"/>
                <w:szCs w:val="20"/>
              </w:rPr>
            </w:r>
            <w:r w:rsidRPr="00D0328D">
              <w:rPr>
                <w:rFonts w:ascii="Verdana" w:hAnsi="Verdana" w:cs="Arial"/>
                <w:b/>
                <w:color w:val="193C67"/>
                <w:sz w:val="20"/>
                <w:szCs w:val="20"/>
              </w:rPr>
              <w:fldChar w:fldCharType="separate"/>
            </w:r>
            <w:r w:rsidRPr="00D0328D">
              <w:rPr>
                <w:rFonts w:ascii="Verdana" w:hAnsi="Verdana" w:cs="Arial"/>
                <w:b/>
                <w:noProof/>
                <w:color w:val="193C67"/>
                <w:sz w:val="20"/>
                <w:szCs w:val="20"/>
              </w:rPr>
              <w:t>[...]</w:t>
            </w:r>
            <w:r w:rsidRPr="00D0328D">
              <w:rPr>
                <w:rFonts w:ascii="Verdana" w:hAnsi="Verdana" w:cs="Arial"/>
                <w:b/>
                <w:color w:val="193C67"/>
                <w:sz w:val="20"/>
                <w:szCs w:val="20"/>
              </w:rPr>
              <w:fldChar w:fldCharType="end"/>
            </w:r>
          </w:p>
        </w:tc>
        <w:tc>
          <w:tcPr>
            <w:tcW w:w="1103" w:type="dxa"/>
            <w:tcBorders>
              <w:top w:val="single" w:sz="18" w:space="0" w:color="auto"/>
            </w:tcBorders>
            <w:vAlign w:val="center"/>
          </w:tcPr>
          <w:p w14:paraId="4C3B6541" w14:textId="77777777" w:rsidR="006461FA" w:rsidRPr="00D0328D" w:rsidRDefault="006461FA" w:rsidP="00B67AB6">
            <w:pPr>
              <w:spacing w:before="120" w:after="120"/>
              <w:rPr>
                <w:rFonts w:ascii="Verdana" w:hAnsi="Verdana"/>
                <w:b/>
                <w:color w:val="193C67"/>
                <w:sz w:val="20"/>
                <w:szCs w:val="20"/>
              </w:rPr>
            </w:pPr>
            <w:r w:rsidRPr="00D0328D">
              <w:rPr>
                <w:rFonts w:ascii="Verdana" w:hAnsi="Verdana" w:cs="Arial"/>
                <w:b/>
                <w:color w:val="193C67"/>
                <w:sz w:val="20"/>
                <w:szCs w:val="20"/>
              </w:rPr>
              <w:fldChar w:fldCharType="begin">
                <w:ffData>
                  <w:name w:val=""/>
                  <w:enabled/>
                  <w:calcOnExit w:val="0"/>
                  <w:textInput>
                    <w:default w:val="[X]"/>
                  </w:textInput>
                </w:ffData>
              </w:fldChar>
            </w:r>
            <w:r w:rsidRPr="00D0328D">
              <w:rPr>
                <w:rFonts w:ascii="Verdana" w:hAnsi="Verdana" w:cs="Arial"/>
                <w:b/>
                <w:color w:val="193C67"/>
                <w:sz w:val="20"/>
                <w:szCs w:val="20"/>
              </w:rPr>
              <w:instrText xml:space="preserve"> FORMTEXT </w:instrText>
            </w:r>
            <w:r w:rsidRPr="00D0328D">
              <w:rPr>
                <w:rFonts w:ascii="Verdana" w:hAnsi="Verdana" w:cs="Arial"/>
                <w:b/>
                <w:color w:val="193C67"/>
                <w:sz w:val="20"/>
                <w:szCs w:val="20"/>
              </w:rPr>
            </w:r>
            <w:r w:rsidRPr="00D0328D">
              <w:rPr>
                <w:rFonts w:ascii="Verdana" w:hAnsi="Verdana" w:cs="Arial"/>
                <w:b/>
                <w:color w:val="193C67"/>
                <w:sz w:val="20"/>
                <w:szCs w:val="20"/>
              </w:rPr>
              <w:fldChar w:fldCharType="separate"/>
            </w:r>
            <w:r w:rsidRPr="00D0328D">
              <w:rPr>
                <w:rFonts w:ascii="Verdana" w:hAnsi="Verdana" w:cs="Arial"/>
                <w:b/>
                <w:noProof/>
                <w:color w:val="193C67"/>
                <w:sz w:val="20"/>
                <w:szCs w:val="20"/>
              </w:rPr>
              <w:t>[X]</w:t>
            </w:r>
            <w:r w:rsidRPr="00D0328D">
              <w:rPr>
                <w:rFonts w:ascii="Verdana" w:hAnsi="Verdana" w:cs="Arial"/>
                <w:b/>
                <w:color w:val="193C67"/>
                <w:sz w:val="20"/>
                <w:szCs w:val="20"/>
              </w:rPr>
              <w:fldChar w:fldCharType="end"/>
            </w:r>
          </w:p>
        </w:tc>
        <w:tc>
          <w:tcPr>
            <w:tcW w:w="1103" w:type="dxa"/>
            <w:tcBorders>
              <w:top w:val="single" w:sz="18" w:space="0" w:color="auto"/>
            </w:tcBorders>
            <w:vAlign w:val="center"/>
          </w:tcPr>
          <w:p w14:paraId="1DA84396" w14:textId="77777777" w:rsidR="006461FA" w:rsidRPr="00D0328D" w:rsidRDefault="006461FA" w:rsidP="00B67AB6">
            <w:pPr>
              <w:spacing w:before="120" w:after="120"/>
              <w:rPr>
                <w:rFonts w:ascii="Verdana" w:hAnsi="Verdana"/>
                <w:b/>
                <w:color w:val="193C67"/>
                <w:sz w:val="20"/>
                <w:szCs w:val="20"/>
              </w:rPr>
            </w:pPr>
            <w:r w:rsidRPr="00D0328D">
              <w:rPr>
                <w:rFonts w:ascii="Verdana" w:hAnsi="Verdana" w:cs="Arial"/>
                <w:b/>
                <w:color w:val="193C67"/>
                <w:sz w:val="20"/>
                <w:szCs w:val="20"/>
              </w:rPr>
              <w:fldChar w:fldCharType="begin">
                <w:ffData>
                  <w:name w:val=""/>
                  <w:enabled/>
                  <w:calcOnExit w:val="0"/>
                  <w:textInput>
                    <w:default w:val="[%]"/>
                  </w:textInput>
                </w:ffData>
              </w:fldChar>
            </w:r>
            <w:r w:rsidRPr="00D0328D">
              <w:rPr>
                <w:rFonts w:ascii="Verdana" w:hAnsi="Verdana" w:cs="Arial"/>
                <w:b/>
                <w:color w:val="193C67"/>
                <w:sz w:val="20"/>
                <w:szCs w:val="20"/>
              </w:rPr>
              <w:instrText xml:space="preserve"> FORMTEXT </w:instrText>
            </w:r>
            <w:r w:rsidRPr="00D0328D">
              <w:rPr>
                <w:rFonts w:ascii="Verdana" w:hAnsi="Verdana" w:cs="Arial"/>
                <w:b/>
                <w:color w:val="193C67"/>
                <w:sz w:val="20"/>
                <w:szCs w:val="20"/>
              </w:rPr>
            </w:r>
            <w:r w:rsidRPr="00D0328D">
              <w:rPr>
                <w:rFonts w:ascii="Verdana" w:hAnsi="Verdana" w:cs="Arial"/>
                <w:b/>
                <w:color w:val="193C67"/>
                <w:sz w:val="20"/>
                <w:szCs w:val="20"/>
              </w:rPr>
              <w:fldChar w:fldCharType="separate"/>
            </w:r>
            <w:r w:rsidRPr="00D0328D">
              <w:rPr>
                <w:rFonts w:ascii="Verdana" w:hAnsi="Verdana" w:cs="Arial"/>
                <w:b/>
                <w:noProof/>
                <w:color w:val="193C67"/>
                <w:sz w:val="20"/>
                <w:szCs w:val="20"/>
              </w:rPr>
              <w:t>[%]</w:t>
            </w:r>
            <w:r w:rsidRPr="00D0328D">
              <w:rPr>
                <w:rFonts w:ascii="Verdana" w:hAnsi="Verdana" w:cs="Arial"/>
                <w:b/>
                <w:color w:val="193C67"/>
                <w:sz w:val="20"/>
                <w:szCs w:val="20"/>
              </w:rPr>
              <w:fldChar w:fldCharType="end"/>
            </w:r>
          </w:p>
        </w:tc>
      </w:tr>
    </w:tbl>
    <w:p w14:paraId="119517FC" w14:textId="77777777" w:rsidR="006D150E" w:rsidRDefault="006D150E" w:rsidP="00B67AB6">
      <w:pPr>
        <w:pStyle w:val="Style2"/>
        <w:numPr>
          <w:ilvl w:val="0"/>
          <w:numId w:val="0"/>
        </w:numPr>
        <w:rPr>
          <w:rFonts w:ascii="Verdana" w:hAnsi="Verdana"/>
        </w:rPr>
        <w:sectPr w:rsidR="006D150E" w:rsidSect="006D150E">
          <w:type w:val="continuous"/>
          <w:pgSz w:w="11906" w:h="16838"/>
          <w:pgMar w:top="1417" w:right="1133" w:bottom="1417" w:left="1134" w:header="708" w:footer="708" w:gutter="0"/>
          <w:pgNumType w:start="1"/>
          <w:cols w:space="708"/>
          <w:formProt w:val="0"/>
          <w:docGrid w:linePitch="360"/>
        </w:sectPr>
      </w:pPr>
    </w:p>
    <w:p w14:paraId="344CE8B0" w14:textId="06C7F995" w:rsidR="006461FA" w:rsidRPr="00D0328D" w:rsidRDefault="006461FA" w:rsidP="00B67AB6">
      <w:pPr>
        <w:pStyle w:val="Style2"/>
        <w:numPr>
          <w:ilvl w:val="0"/>
          <w:numId w:val="0"/>
        </w:numPr>
        <w:rPr>
          <w:rFonts w:ascii="Verdana" w:hAnsi="Verdana"/>
        </w:rPr>
      </w:pPr>
      <w:r w:rsidRPr="00D0328D">
        <w:rPr>
          <w:rFonts w:ascii="Verdana" w:hAnsi="Verdana"/>
        </w:rPr>
        <w:t xml:space="preserve">Apéndice </w:t>
      </w:r>
      <w:r w:rsidRPr="00D0328D">
        <w:rPr>
          <w:rFonts w:ascii="Verdana" w:hAnsi="Verdana"/>
        </w:rPr>
        <w:fldChar w:fldCharType="begin"/>
      </w:r>
      <w:r w:rsidRPr="00D0328D">
        <w:rPr>
          <w:rFonts w:ascii="Verdana" w:hAnsi="Verdana"/>
        </w:rPr>
        <w:instrText xml:space="preserve"> REF _Ref422466418 \r \h  \* MERGEFORMAT </w:instrText>
      </w:r>
      <w:r w:rsidRPr="00D0328D">
        <w:rPr>
          <w:rFonts w:ascii="Verdana" w:hAnsi="Verdana"/>
        </w:rPr>
      </w:r>
      <w:r w:rsidRPr="00D0328D">
        <w:rPr>
          <w:rFonts w:ascii="Verdana" w:hAnsi="Verdana"/>
        </w:rPr>
        <w:fldChar w:fldCharType="separate"/>
      </w:r>
      <w:r w:rsidR="00763060">
        <w:rPr>
          <w:rFonts w:ascii="Verdana" w:hAnsi="Verdana"/>
        </w:rPr>
        <w:t>B.8</w:t>
      </w:r>
      <w:r w:rsidRPr="00D0328D">
        <w:rPr>
          <w:rFonts w:ascii="Verdana" w:hAnsi="Verdana"/>
        </w:rPr>
        <w:fldChar w:fldCharType="end"/>
      </w:r>
      <w:r w:rsidRPr="00D0328D">
        <w:rPr>
          <w:rFonts w:ascii="Verdana" w:hAnsi="Verdana"/>
        </w:rPr>
        <w:t xml:space="preserve"> – Por favor incluya como documentación acreditativa para la valoración del apartado de track record, un informe auditado </w:t>
      </w:r>
      <w:bookmarkStart w:id="13" w:name="_Hlk43727972"/>
      <w:r w:rsidRPr="00D0328D">
        <w:rPr>
          <w:rFonts w:ascii="Verdana" w:hAnsi="Verdana"/>
        </w:rPr>
        <w:t>con los datos expresamente verificados</w:t>
      </w:r>
      <w:bookmarkEnd w:id="13"/>
      <w:r w:rsidRPr="00D0328D">
        <w:rPr>
          <w:rFonts w:ascii="Verdana" w:hAnsi="Verdana"/>
        </w:rPr>
        <w:t xml:space="preserve"> por un auditor independiente, para </w:t>
      </w:r>
      <w:r w:rsidR="00B62E48" w:rsidRPr="00D0328D">
        <w:rPr>
          <w:rFonts w:ascii="Verdana" w:hAnsi="Verdana"/>
        </w:rPr>
        <w:t xml:space="preserve">todos y </w:t>
      </w:r>
      <w:r w:rsidRPr="00D0328D">
        <w:rPr>
          <w:rFonts w:ascii="Verdana" w:hAnsi="Verdana"/>
        </w:rPr>
        <w:t xml:space="preserve">cada uno de los fondos </w:t>
      </w:r>
      <w:r w:rsidR="00B62E48" w:rsidRPr="00D0328D">
        <w:rPr>
          <w:rFonts w:ascii="Verdana" w:hAnsi="Verdana"/>
        </w:rPr>
        <w:t xml:space="preserve">de la misma estrategia </w:t>
      </w:r>
      <w:r w:rsidRPr="00D0328D">
        <w:rPr>
          <w:rFonts w:ascii="Verdana" w:hAnsi="Verdana"/>
        </w:rPr>
        <w:t>gestionados actual y anteriormente por la firma</w:t>
      </w:r>
      <w:r w:rsidR="005030E1" w:rsidRPr="00D0328D">
        <w:rPr>
          <w:rFonts w:ascii="Verdana" w:hAnsi="Verdana"/>
        </w:rPr>
        <w:t xml:space="preserve">. </w:t>
      </w:r>
      <w:r w:rsidRPr="00D0328D">
        <w:rPr>
          <w:rFonts w:ascii="Verdana" w:hAnsi="Verdana"/>
        </w:rPr>
        <w:t xml:space="preserve">Particularmente, para los fondos que se encuentran liquidados a la fecha de valoración no sería necesario realizar un informe auditado por un auditor independiente, pudiendo ser reemplazado por un informe de liquidación del fondo auditado, siempre que recoja la información solicitada más adelante. En caso de que se trate de un nuevo equipo, incluya un informe auditado por un auditor independiente, para cada uno de los fondos en los que al menos dos miembros del personal ejecutivo del nuevo Fondo (socios y directores) hubiesen participado como socios y/o directores en el equipo de inversión de dicho fondo durante el periodo de inversión. </w:t>
      </w:r>
    </w:p>
    <w:p w14:paraId="0587726C" w14:textId="67DE8B0C" w:rsidR="006461FA" w:rsidRPr="00D0328D" w:rsidRDefault="006461FA" w:rsidP="00B67AB6">
      <w:pPr>
        <w:pStyle w:val="Style2"/>
        <w:numPr>
          <w:ilvl w:val="0"/>
          <w:numId w:val="0"/>
        </w:numPr>
        <w:tabs>
          <w:tab w:val="clear" w:pos="567"/>
          <w:tab w:val="left" w:pos="0"/>
        </w:tabs>
        <w:rPr>
          <w:rFonts w:ascii="Verdana" w:hAnsi="Verdana"/>
        </w:rPr>
      </w:pPr>
      <w:r w:rsidRPr="00D0328D">
        <w:rPr>
          <w:rFonts w:ascii="Verdana" w:hAnsi="Verdana"/>
        </w:rPr>
        <w:t xml:space="preserve">Para ser valorado, el informe auditado elaborado por un auditor independiente deberá incluir los datos expresamente verificados con la siguiente información a </w:t>
      </w:r>
      <w:r w:rsidR="000D1895">
        <w:rPr>
          <w:rFonts w:ascii="Verdana" w:hAnsi="Verdana"/>
        </w:rPr>
        <w:t xml:space="preserve">30 de </w:t>
      </w:r>
      <w:r w:rsidR="00901098">
        <w:rPr>
          <w:rFonts w:ascii="Verdana" w:hAnsi="Verdana"/>
        </w:rPr>
        <w:t>septiembre</w:t>
      </w:r>
      <w:r w:rsidR="000D1895">
        <w:rPr>
          <w:rFonts w:ascii="Verdana" w:hAnsi="Verdana"/>
        </w:rPr>
        <w:t xml:space="preserve"> de </w:t>
      </w:r>
      <w:r w:rsidR="00062AD0">
        <w:rPr>
          <w:rFonts w:ascii="Verdana" w:hAnsi="Verdana"/>
        </w:rPr>
        <w:t>2024</w:t>
      </w:r>
      <w:r w:rsidR="006D763F">
        <w:rPr>
          <w:rFonts w:ascii="Verdana" w:hAnsi="Verdana"/>
        </w:rPr>
        <w:t xml:space="preserve"> </w:t>
      </w:r>
      <w:r w:rsidRPr="00D0328D">
        <w:rPr>
          <w:rFonts w:ascii="Verdana" w:hAnsi="Verdana"/>
        </w:rPr>
        <w:t xml:space="preserve">– admitiéndose informes a una fecha posterior – para todos los fondos incluidos en el apéndice </w:t>
      </w:r>
      <w:r w:rsidRPr="00D0328D">
        <w:rPr>
          <w:rFonts w:ascii="Verdana" w:hAnsi="Verdana"/>
        </w:rPr>
        <w:fldChar w:fldCharType="begin"/>
      </w:r>
      <w:r w:rsidRPr="00D0328D">
        <w:rPr>
          <w:rFonts w:ascii="Verdana" w:hAnsi="Verdana"/>
        </w:rPr>
        <w:instrText xml:space="preserve"> REF _Ref392016990 \r \h  \* MERGEFORMAT </w:instrText>
      </w:r>
      <w:r w:rsidRPr="00D0328D">
        <w:rPr>
          <w:rFonts w:ascii="Verdana" w:hAnsi="Verdana"/>
        </w:rPr>
      </w:r>
      <w:r w:rsidRPr="00D0328D">
        <w:rPr>
          <w:rFonts w:ascii="Verdana" w:hAnsi="Verdana"/>
        </w:rPr>
        <w:fldChar w:fldCharType="separate"/>
      </w:r>
      <w:r w:rsidR="00763060">
        <w:rPr>
          <w:rFonts w:ascii="Verdana" w:hAnsi="Verdana"/>
        </w:rPr>
        <w:t>B.1</w:t>
      </w:r>
      <w:r w:rsidRPr="00D0328D">
        <w:rPr>
          <w:rFonts w:ascii="Verdana" w:hAnsi="Verdana"/>
        </w:rPr>
        <w:fldChar w:fldCharType="end"/>
      </w:r>
      <w:r w:rsidRPr="00D0328D">
        <w:rPr>
          <w:rFonts w:ascii="Verdana" w:hAnsi="Verdana"/>
        </w:rPr>
        <w:t xml:space="preserve">: (i) los flujos de caja de todas desinversiones realizadas (incluyendo </w:t>
      </w:r>
      <w:r w:rsidRPr="00D0328D">
        <w:rPr>
          <w:rFonts w:ascii="Verdana" w:hAnsi="Verdana"/>
          <w:i/>
        </w:rPr>
        <w:t>write offs</w:t>
      </w:r>
      <w:r w:rsidRPr="00D0328D">
        <w:rPr>
          <w:rFonts w:ascii="Verdana" w:hAnsi="Verdana"/>
        </w:rPr>
        <w:t xml:space="preserve">), detallando el múltiplo sobre el capital invertido y la TIR; y (ii) los flujos de caja de todas las compañías en cartera detallando el múltiplo sobre el capital invertido y la TIR. En el caso particular de los </w:t>
      </w:r>
      <w:r w:rsidRPr="00D0328D">
        <w:rPr>
          <w:rFonts w:ascii="Verdana" w:hAnsi="Verdana"/>
        </w:rPr>
        <w:lastRenderedPageBreak/>
        <w:t xml:space="preserve">fondos que se encuentran liquidados a la fecha de valoración, no sería necesario realizar un informe auditado por un auditor independiente, pudiendo ser reemplazado por un informe de liquidación del fondo auditado, siempre que este recoja los retornos en términos de múltiplo y de TIR (deberá acompañarse de una hoja de cálculo de Excel con los flujos de caja). </w:t>
      </w:r>
    </w:p>
    <w:p w14:paraId="383D3B7A" w14:textId="05834726" w:rsidR="006461FA" w:rsidRPr="00D0328D" w:rsidRDefault="006461FA" w:rsidP="00B67AB6">
      <w:pPr>
        <w:pStyle w:val="Style2"/>
        <w:numPr>
          <w:ilvl w:val="0"/>
          <w:numId w:val="0"/>
        </w:numPr>
        <w:tabs>
          <w:tab w:val="clear" w:pos="567"/>
          <w:tab w:val="left" w:pos="0"/>
        </w:tabs>
        <w:rPr>
          <w:rFonts w:ascii="Verdana" w:hAnsi="Verdana"/>
        </w:rPr>
      </w:pPr>
      <w:r w:rsidRPr="00D0328D">
        <w:rPr>
          <w:rFonts w:ascii="Verdana" w:hAnsi="Verdana"/>
        </w:rPr>
        <w:t xml:space="preserve">Adicionalmente, proporcione en formato de hoja de cálculo de Excel: (i) el track record detallado de cada uno de los fondos indicados en el apartado </w:t>
      </w:r>
      <w:r w:rsidRPr="00D0328D">
        <w:rPr>
          <w:rFonts w:ascii="Verdana" w:hAnsi="Verdana"/>
        </w:rPr>
        <w:fldChar w:fldCharType="begin"/>
      </w:r>
      <w:r w:rsidRPr="00D0328D">
        <w:rPr>
          <w:rFonts w:ascii="Verdana" w:hAnsi="Verdana"/>
        </w:rPr>
        <w:instrText xml:space="preserve"> REF _Ref392016990 \r \h  \* MERGEFORMAT </w:instrText>
      </w:r>
      <w:r w:rsidRPr="00D0328D">
        <w:rPr>
          <w:rFonts w:ascii="Verdana" w:hAnsi="Verdana"/>
        </w:rPr>
      </w:r>
      <w:r w:rsidRPr="00D0328D">
        <w:rPr>
          <w:rFonts w:ascii="Verdana" w:hAnsi="Verdana"/>
        </w:rPr>
        <w:fldChar w:fldCharType="separate"/>
      </w:r>
      <w:r w:rsidR="00763060">
        <w:rPr>
          <w:rFonts w:ascii="Verdana" w:hAnsi="Verdana"/>
        </w:rPr>
        <w:t>B.1</w:t>
      </w:r>
      <w:r w:rsidRPr="00D0328D">
        <w:rPr>
          <w:rFonts w:ascii="Verdana" w:hAnsi="Verdana"/>
        </w:rPr>
        <w:fldChar w:fldCharType="end"/>
      </w:r>
      <w:r w:rsidRPr="00D0328D">
        <w:rPr>
          <w:rFonts w:ascii="Verdana" w:hAnsi="Verdana"/>
        </w:rPr>
        <w:t xml:space="preserve"> a </w:t>
      </w:r>
      <w:r w:rsidR="009B000E">
        <w:rPr>
          <w:rFonts w:ascii="Verdana" w:hAnsi="Verdana"/>
        </w:rPr>
        <w:t xml:space="preserve">30 de </w:t>
      </w:r>
      <w:r w:rsidR="00F1597B">
        <w:rPr>
          <w:rFonts w:ascii="Verdana" w:hAnsi="Verdana"/>
        </w:rPr>
        <w:t xml:space="preserve">septiembre </w:t>
      </w:r>
      <w:r w:rsidR="009B000E">
        <w:rPr>
          <w:rFonts w:ascii="Verdana" w:hAnsi="Verdana"/>
        </w:rPr>
        <w:t xml:space="preserve">de </w:t>
      </w:r>
      <w:r w:rsidR="00B41CDC">
        <w:rPr>
          <w:rFonts w:ascii="Verdana" w:hAnsi="Verdana"/>
        </w:rPr>
        <w:t>2024</w:t>
      </w:r>
      <w:r w:rsidR="00FA1814" w:rsidRPr="00D0328D">
        <w:rPr>
          <w:rFonts w:ascii="Verdana" w:hAnsi="Verdana"/>
        </w:rPr>
        <w:t xml:space="preserve"> </w:t>
      </w:r>
      <w:r w:rsidRPr="00D0328D">
        <w:rPr>
          <w:rFonts w:ascii="Verdana" w:hAnsi="Verdana"/>
        </w:rPr>
        <w:t xml:space="preserve">(incluyendo aquellos fondos que se encuentran liquidados a fecha de valoración) – admitiéndose informes a una fecha posterior –. Esta información deberá coincidir con el informe auditado por un auditor independiente que se solicita anteriormente en el cuestionario; y (ii) detalle los flujos de caja de cada uno de los fondos indicados en el apartado </w:t>
      </w:r>
      <w:r w:rsidRPr="00D0328D">
        <w:rPr>
          <w:rFonts w:ascii="Verdana" w:hAnsi="Verdana"/>
        </w:rPr>
        <w:fldChar w:fldCharType="begin"/>
      </w:r>
      <w:r w:rsidRPr="00D0328D">
        <w:rPr>
          <w:rFonts w:ascii="Verdana" w:hAnsi="Verdana"/>
        </w:rPr>
        <w:instrText xml:space="preserve"> REF _Ref392016990 \r \h  \* MERGEFORMAT </w:instrText>
      </w:r>
      <w:r w:rsidRPr="00D0328D">
        <w:rPr>
          <w:rFonts w:ascii="Verdana" w:hAnsi="Verdana"/>
        </w:rPr>
      </w:r>
      <w:r w:rsidRPr="00D0328D">
        <w:rPr>
          <w:rFonts w:ascii="Verdana" w:hAnsi="Verdana"/>
        </w:rPr>
        <w:fldChar w:fldCharType="separate"/>
      </w:r>
      <w:r w:rsidR="00763060">
        <w:rPr>
          <w:rFonts w:ascii="Verdana" w:hAnsi="Verdana"/>
        </w:rPr>
        <w:t>B.1</w:t>
      </w:r>
      <w:r w:rsidRPr="00D0328D">
        <w:rPr>
          <w:rFonts w:ascii="Verdana" w:hAnsi="Verdana"/>
        </w:rPr>
        <w:fldChar w:fldCharType="end"/>
      </w:r>
      <w:r w:rsidRPr="00D0328D">
        <w:rPr>
          <w:rFonts w:ascii="Verdana" w:hAnsi="Verdana"/>
        </w:rPr>
        <w:t xml:space="preserve"> a nivel fondo y por compañía. Estos deberán incluir: múltiplo sobre el capital invertido y TIR de las compañías en cartera y las desinvertidas. </w:t>
      </w:r>
    </w:p>
    <w:p w14:paraId="201F9189" w14:textId="61BFF3C1" w:rsidR="006461FA" w:rsidRPr="00D0328D" w:rsidRDefault="006461FA" w:rsidP="00B67AB6">
      <w:pPr>
        <w:pStyle w:val="Style2"/>
        <w:numPr>
          <w:ilvl w:val="0"/>
          <w:numId w:val="0"/>
        </w:numPr>
        <w:tabs>
          <w:tab w:val="clear" w:pos="567"/>
          <w:tab w:val="left" w:pos="0"/>
        </w:tabs>
        <w:rPr>
          <w:rFonts w:ascii="Verdana" w:hAnsi="Verdana"/>
        </w:rPr>
      </w:pPr>
      <w:r w:rsidRPr="00D0328D">
        <w:rPr>
          <w:rFonts w:ascii="Verdana" w:hAnsi="Verdana"/>
          <w:u w:val="single"/>
        </w:rPr>
        <w:t>Nota aclaratoria</w:t>
      </w:r>
      <w:r w:rsidRPr="00D0328D">
        <w:rPr>
          <w:rFonts w:ascii="Verdana" w:hAnsi="Verdana"/>
        </w:rPr>
        <w:t xml:space="preserve">: Particularmente, para la valoración del apartado de los retornos totales en términos de TIR y los retornos totales en término de múltiplo únicamente se tendrá en cuenta: (i) los fondos totalmente desinvertidos; (ii) únicamente las desinversiones totales de los fondos desinvertidos en más de un 50% por número de compañías o volumen invertido y que hayan recuperado el 100% del capital invertido. En caso de que se trate de un nuevo equipo, se tendrán en cuenta las desinversiones totales de los fondos en los que al menos dos miembros del personal ejecutivo (socios y directores) hubiesen participado como socios y/o directores en el equipo de inversión de dicho fondo durante el periodo de inversión y que, a su salida, estuviesen al menos desinvertidos en un 50% por número de compañías o volumen invertido y que hayan recuperado el 100% del capital invertido. Como parte de las inversiones desinvertidas, incluiremos los </w:t>
      </w:r>
      <w:r w:rsidRPr="00D0328D">
        <w:rPr>
          <w:rFonts w:ascii="Verdana" w:hAnsi="Verdana"/>
          <w:i/>
          <w:iCs/>
        </w:rPr>
        <w:t>write</w:t>
      </w:r>
      <w:r w:rsidR="00AB6161" w:rsidRPr="00D0328D">
        <w:rPr>
          <w:rFonts w:ascii="Verdana" w:hAnsi="Verdana"/>
          <w:i/>
          <w:iCs/>
        </w:rPr>
        <w:t xml:space="preserve"> </w:t>
      </w:r>
      <w:r w:rsidRPr="00D0328D">
        <w:rPr>
          <w:rFonts w:ascii="Verdana" w:hAnsi="Verdana"/>
          <w:i/>
          <w:iCs/>
        </w:rPr>
        <w:t>offs</w:t>
      </w:r>
      <w:r w:rsidRPr="00D0328D">
        <w:rPr>
          <w:rFonts w:ascii="Verdana" w:hAnsi="Verdana"/>
        </w:rPr>
        <w:t xml:space="preserve">; y (iii) los retornos negativos de fondos gestionados registrados con anterioridad al 30 de septiembre de </w:t>
      </w:r>
      <w:r w:rsidR="00305540">
        <w:rPr>
          <w:rFonts w:ascii="Verdana" w:hAnsi="Verdana"/>
        </w:rPr>
        <w:t>2014</w:t>
      </w:r>
      <w:r w:rsidR="00305540" w:rsidRPr="00D0328D">
        <w:rPr>
          <w:rFonts w:ascii="Verdana" w:hAnsi="Verdana"/>
        </w:rPr>
        <w:t xml:space="preserve"> </w:t>
      </w:r>
      <w:r w:rsidRPr="00D0328D">
        <w:rPr>
          <w:rFonts w:ascii="Verdana" w:hAnsi="Verdana"/>
        </w:rPr>
        <w:t xml:space="preserve">se ponderarán como tales para la valoración de estos apartados independientemente del volumen desinvertido o del número de compañías desinvertidas. </w:t>
      </w:r>
    </w:p>
    <w:p w14:paraId="761F02EB" w14:textId="77777777" w:rsidR="006461FA" w:rsidRPr="00D0328D" w:rsidRDefault="006461FA" w:rsidP="0055677C">
      <w:pPr>
        <w:pStyle w:val="Style2"/>
        <w:numPr>
          <w:ilvl w:val="0"/>
          <w:numId w:val="59"/>
        </w:numPr>
        <w:tabs>
          <w:tab w:val="clear" w:pos="567"/>
          <w:tab w:val="left" w:pos="630"/>
        </w:tabs>
        <w:ind w:left="634" w:hanging="634"/>
        <w:rPr>
          <w:rFonts w:ascii="Verdana" w:hAnsi="Verdana"/>
        </w:rPr>
      </w:pPr>
      <w:r w:rsidRPr="00D0328D">
        <w:rPr>
          <w:rFonts w:ascii="Verdana" w:hAnsi="Verdana"/>
        </w:rPr>
        <w:t>Compañías desinvertidas con retorno positivo.</w:t>
      </w: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1"/>
        <w:gridCol w:w="1503"/>
        <w:gridCol w:w="1776"/>
        <w:gridCol w:w="1776"/>
        <w:gridCol w:w="1227"/>
        <w:gridCol w:w="1365"/>
      </w:tblGrid>
      <w:tr w:rsidR="006461FA" w:rsidRPr="00D0328D" w14:paraId="481E406C" w14:textId="77777777">
        <w:trPr>
          <w:cantSplit/>
          <w:trHeight w:val="861"/>
        </w:trPr>
        <w:tc>
          <w:tcPr>
            <w:tcW w:w="1000" w:type="pct"/>
            <w:vAlign w:val="center"/>
          </w:tcPr>
          <w:p w14:paraId="1EBFDC85" w14:textId="77777777" w:rsidR="006461FA" w:rsidRPr="00D0328D" w:rsidRDefault="006461FA" w:rsidP="00B67AB6">
            <w:pPr>
              <w:tabs>
                <w:tab w:val="left" w:pos="16"/>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Nombre de la compañía</w:t>
            </w:r>
          </w:p>
        </w:tc>
        <w:tc>
          <w:tcPr>
            <w:tcW w:w="786" w:type="pct"/>
            <w:vAlign w:val="center"/>
          </w:tcPr>
          <w:p w14:paraId="417BAA91" w14:textId="77777777" w:rsidR="006461FA" w:rsidRPr="00D0328D" w:rsidRDefault="006461FA" w:rsidP="00B67AB6">
            <w:pPr>
              <w:tabs>
                <w:tab w:val="left" w:pos="16"/>
                <w:tab w:val="left" w:pos="6120"/>
              </w:tabs>
              <w:spacing w:before="120" w:after="120"/>
              <w:ind w:left="-115" w:firstLine="115"/>
              <w:jc w:val="center"/>
              <w:rPr>
                <w:rFonts w:ascii="Verdana" w:hAnsi="Verdana" w:cs="Arial"/>
                <w:color w:val="193C67"/>
                <w:sz w:val="20"/>
                <w:szCs w:val="20"/>
              </w:rPr>
            </w:pPr>
            <w:r w:rsidRPr="00D0328D">
              <w:rPr>
                <w:rFonts w:ascii="Verdana" w:hAnsi="Verdana" w:cs="Arial"/>
                <w:color w:val="193C67"/>
                <w:sz w:val="20"/>
                <w:szCs w:val="20"/>
              </w:rPr>
              <w:t>Fecha de inversión</w:t>
            </w:r>
          </w:p>
        </w:tc>
        <w:tc>
          <w:tcPr>
            <w:tcW w:w="929" w:type="pct"/>
          </w:tcPr>
          <w:p w14:paraId="404B44C2" w14:textId="77777777" w:rsidR="006461FA" w:rsidRPr="00D0328D" w:rsidRDefault="006461FA" w:rsidP="00B67AB6">
            <w:pPr>
              <w:tabs>
                <w:tab w:val="left" w:pos="16"/>
                <w:tab w:val="left" w:pos="6120"/>
              </w:tabs>
              <w:spacing w:before="120" w:after="120"/>
              <w:jc w:val="center"/>
              <w:rPr>
                <w:rFonts w:ascii="Verdana" w:hAnsi="Verdana" w:cs="Arial"/>
                <w:color w:val="193C67"/>
                <w:sz w:val="20"/>
                <w:szCs w:val="20"/>
              </w:rPr>
            </w:pPr>
          </w:p>
          <w:p w14:paraId="22999647" w14:textId="77777777" w:rsidR="006461FA" w:rsidRPr="00D0328D" w:rsidRDefault="006461FA" w:rsidP="00B67AB6">
            <w:pPr>
              <w:tabs>
                <w:tab w:val="left" w:pos="16"/>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Importe invertido</w:t>
            </w:r>
          </w:p>
        </w:tc>
        <w:tc>
          <w:tcPr>
            <w:tcW w:w="929" w:type="pct"/>
            <w:vAlign w:val="center"/>
          </w:tcPr>
          <w:p w14:paraId="7926E66D" w14:textId="77777777" w:rsidR="006461FA" w:rsidRPr="00D0328D" w:rsidRDefault="006461FA" w:rsidP="00B67AB6">
            <w:pPr>
              <w:tabs>
                <w:tab w:val="left" w:pos="16"/>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 xml:space="preserve">Fecha de desinversión </w:t>
            </w:r>
          </w:p>
        </w:tc>
        <w:tc>
          <w:tcPr>
            <w:tcW w:w="642" w:type="pct"/>
            <w:vAlign w:val="center"/>
          </w:tcPr>
          <w:p w14:paraId="6462CC1F" w14:textId="77777777" w:rsidR="006461FA" w:rsidRPr="00D0328D" w:rsidRDefault="006461FA" w:rsidP="00B67AB6">
            <w:pPr>
              <w:tabs>
                <w:tab w:val="left" w:pos="16"/>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Múltiplo s/ capital invertido</w:t>
            </w:r>
          </w:p>
        </w:tc>
        <w:tc>
          <w:tcPr>
            <w:tcW w:w="715" w:type="pct"/>
          </w:tcPr>
          <w:p w14:paraId="3D3DAA16" w14:textId="77777777" w:rsidR="006461FA" w:rsidRPr="00D0328D" w:rsidRDefault="006461FA" w:rsidP="00B67AB6">
            <w:pPr>
              <w:tabs>
                <w:tab w:val="left" w:pos="16"/>
                <w:tab w:val="left" w:pos="6120"/>
              </w:tabs>
              <w:spacing w:before="120" w:after="120"/>
              <w:jc w:val="center"/>
              <w:rPr>
                <w:rFonts w:ascii="Verdana" w:hAnsi="Verdana" w:cs="Arial"/>
                <w:color w:val="193C67"/>
                <w:sz w:val="20"/>
                <w:szCs w:val="20"/>
              </w:rPr>
            </w:pPr>
          </w:p>
          <w:p w14:paraId="01B2EC42" w14:textId="77777777" w:rsidR="006461FA" w:rsidRPr="00D0328D" w:rsidRDefault="006461FA" w:rsidP="00B67AB6">
            <w:pPr>
              <w:tabs>
                <w:tab w:val="left" w:pos="16"/>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TIR</w:t>
            </w:r>
          </w:p>
        </w:tc>
      </w:tr>
    </w:tbl>
    <w:p w14:paraId="5A8FA995" w14:textId="77777777" w:rsidR="006D150E" w:rsidRDefault="006D150E" w:rsidP="00B67AB6">
      <w:pPr>
        <w:spacing w:before="120" w:after="120"/>
        <w:rPr>
          <w:rFonts w:ascii="Verdana" w:hAnsi="Verdana" w:cs="Arial"/>
          <w:color w:val="193C67"/>
          <w:sz w:val="20"/>
          <w:szCs w:val="20"/>
        </w:rPr>
        <w:sectPr w:rsidR="006D150E" w:rsidSect="00EF421C">
          <w:type w:val="continuous"/>
          <w:pgSz w:w="11906" w:h="16838"/>
          <w:pgMar w:top="1417" w:right="1133" w:bottom="1417" w:left="1134" w:header="708" w:footer="708" w:gutter="0"/>
          <w:pgNumType w:start="11"/>
          <w:cols w:space="708"/>
          <w:docGrid w:linePitch="360"/>
        </w:sectPr>
      </w:pP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2"/>
        <w:gridCol w:w="1504"/>
        <w:gridCol w:w="1776"/>
        <w:gridCol w:w="1776"/>
        <w:gridCol w:w="1227"/>
        <w:gridCol w:w="1363"/>
      </w:tblGrid>
      <w:tr w:rsidR="00D0328D" w:rsidRPr="00D0328D" w14:paraId="63326684" w14:textId="77777777">
        <w:trPr>
          <w:cantSplit/>
          <w:trHeight w:val="354"/>
        </w:trPr>
        <w:tc>
          <w:tcPr>
            <w:tcW w:w="1000" w:type="pct"/>
            <w:vAlign w:val="center"/>
          </w:tcPr>
          <w:p w14:paraId="76EFBDB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87" w:type="pct"/>
            <w:vAlign w:val="center"/>
          </w:tcPr>
          <w:p w14:paraId="664E61A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29" w:type="pct"/>
            <w:vAlign w:val="center"/>
          </w:tcPr>
          <w:p w14:paraId="6805692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29" w:type="pct"/>
            <w:vAlign w:val="center"/>
          </w:tcPr>
          <w:p w14:paraId="32A1134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642" w:type="pct"/>
            <w:vAlign w:val="center"/>
          </w:tcPr>
          <w:p w14:paraId="686D7783"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13" w:type="pct"/>
            <w:vAlign w:val="center"/>
          </w:tcPr>
          <w:p w14:paraId="4A8ECBEF"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6952FDDC" w14:textId="77777777">
        <w:trPr>
          <w:cantSplit/>
          <w:trHeight w:val="354"/>
        </w:trPr>
        <w:tc>
          <w:tcPr>
            <w:tcW w:w="1000" w:type="pct"/>
            <w:vAlign w:val="center"/>
          </w:tcPr>
          <w:p w14:paraId="1F93B5D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87" w:type="pct"/>
            <w:vAlign w:val="center"/>
          </w:tcPr>
          <w:p w14:paraId="00B4A5F2"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29" w:type="pct"/>
            <w:vAlign w:val="center"/>
          </w:tcPr>
          <w:p w14:paraId="2D4EF36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29" w:type="pct"/>
            <w:vAlign w:val="center"/>
          </w:tcPr>
          <w:p w14:paraId="48DCA2F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642" w:type="pct"/>
            <w:vAlign w:val="center"/>
          </w:tcPr>
          <w:p w14:paraId="5365B0D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13" w:type="pct"/>
            <w:vAlign w:val="center"/>
          </w:tcPr>
          <w:p w14:paraId="7F3D2F78"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688F6FAC" w14:textId="77777777">
        <w:trPr>
          <w:cantSplit/>
          <w:trHeight w:val="354"/>
        </w:trPr>
        <w:tc>
          <w:tcPr>
            <w:tcW w:w="1000" w:type="pct"/>
            <w:vAlign w:val="center"/>
          </w:tcPr>
          <w:p w14:paraId="2FE1D71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87" w:type="pct"/>
            <w:vAlign w:val="center"/>
          </w:tcPr>
          <w:p w14:paraId="06052BA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29" w:type="pct"/>
            <w:vAlign w:val="center"/>
          </w:tcPr>
          <w:p w14:paraId="0F6781A7"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29" w:type="pct"/>
            <w:vAlign w:val="center"/>
          </w:tcPr>
          <w:p w14:paraId="10E5A60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642" w:type="pct"/>
            <w:vAlign w:val="center"/>
          </w:tcPr>
          <w:p w14:paraId="55203E6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13" w:type="pct"/>
            <w:vAlign w:val="center"/>
          </w:tcPr>
          <w:p w14:paraId="5105DA2A"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632E57F9" w14:textId="77777777">
        <w:trPr>
          <w:cantSplit/>
          <w:trHeight w:val="354"/>
        </w:trPr>
        <w:tc>
          <w:tcPr>
            <w:tcW w:w="1000" w:type="pct"/>
            <w:vAlign w:val="center"/>
          </w:tcPr>
          <w:p w14:paraId="61BC015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87" w:type="pct"/>
            <w:vAlign w:val="center"/>
          </w:tcPr>
          <w:p w14:paraId="048C10A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29" w:type="pct"/>
            <w:vAlign w:val="center"/>
          </w:tcPr>
          <w:p w14:paraId="0C67399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29" w:type="pct"/>
            <w:vAlign w:val="center"/>
          </w:tcPr>
          <w:p w14:paraId="6F196A23"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642" w:type="pct"/>
            <w:vAlign w:val="center"/>
          </w:tcPr>
          <w:p w14:paraId="3D09AC7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13" w:type="pct"/>
            <w:vAlign w:val="center"/>
          </w:tcPr>
          <w:p w14:paraId="372A0C80"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497C2372" w14:textId="77777777" w:rsidR="006D150E" w:rsidRDefault="006D150E" w:rsidP="00B67AB6">
      <w:pPr>
        <w:pStyle w:val="Style2"/>
        <w:numPr>
          <w:ilvl w:val="0"/>
          <w:numId w:val="0"/>
        </w:numPr>
        <w:tabs>
          <w:tab w:val="clear" w:pos="567"/>
          <w:tab w:val="left" w:pos="630"/>
        </w:tabs>
        <w:rPr>
          <w:rFonts w:ascii="Verdana" w:hAnsi="Verdana"/>
        </w:rPr>
        <w:sectPr w:rsidR="006D150E" w:rsidSect="006D150E">
          <w:type w:val="continuous"/>
          <w:pgSz w:w="11906" w:h="16838"/>
          <w:pgMar w:top="1417" w:right="1133" w:bottom="1417" w:left="1134" w:header="708" w:footer="708" w:gutter="0"/>
          <w:pgNumType w:start="1"/>
          <w:cols w:space="708"/>
          <w:formProt w:val="0"/>
          <w:docGrid w:linePitch="360"/>
        </w:sectPr>
      </w:pPr>
    </w:p>
    <w:p w14:paraId="6E6DF59B" w14:textId="50CE1D93" w:rsidR="00B102F9" w:rsidRPr="00D0328D" w:rsidRDefault="006461FA" w:rsidP="00B67AB6">
      <w:pPr>
        <w:pStyle w:val="Style2"/>
        <w:numPr>
          <w:ilvl w:val="0"/>
          <w:numId w:val="0"/>
        </w:numPr>
        <w:tabs>
          <w:tab w:val="clear" w:pos="567"/>
          <w:tab w:val="left" w:pos="630"/>
        </w:tabs>
        <w:rPr>
          <w:rFonts w:ascii="Verdana" w:hAnsi="Verdana"/>
        </w:rPr>
      </w:pPr>
      <w:r w:rsidRPr="00D0328D">
        <w:rPr>
          <w:rFonts w:ascii="Verdana" w:hAnsi="Verdana"/>
        </w:rPr>
        <w:t>Apéndice B.9.- Incluya como documentación acreditativa para la valoración del apartado informe auditado por un auditor independiente o certificado de depositario del fondo.</w:t>
      </w:r>
    </w:p>
    <w:p w14:paraId="71B134CB" w14:textId="77777777" w:rsidR="00E91701" w:rsidRPr="00D0328D" w:rsidRDefault="00E91701">
      <w:pPr>
        <w:rPr>
          <w:rFonts w:ascii="Verdana" w:eastAsiaTheme="minorEastAsia" w:hAnsi="Verdana" w:cs="Calibri"/>
          <w:color w:val="193C67"/>
          <w:sz w:val="20"/>
          <w:szCs w:val="20"/>
        </w:rPr>
      </w:pPr>
      <w:r w:rsidRPr="00D0328D">
        <w:rPr>
          <w:rFonts w:ascii="Verdana" w:hAnsi="Verdana"/>
          <w:color w:val="193C67"/>
        </w:rPr>
        <w:br w:type="page"/>
      </w:r>
    </w:p>
    <w:p w14:paraId="2BFE77D8" w14:textId="60F35282" w:rsidR="006461FA" w:rsidRPr="00D0328D" w:rsidRDefault="006461FA" w:rsidP="0055677C">
      <w:pPr>
        <w:pStyle w:val="Style2"/>
        <w:numPr>
          <w:ilvl w:val="0"/>
          <w:numId w:val="59"/>
        </w:numPr>
        <w:tabs>
          <w:tab w:val="clear" w:pos="567"/>
          <w:tab w:val="left" w:pos="630"/>
        </w:tabs>
        <w:ind w:left="635" w:hanging="635"/>
        <w:rPr>
          <w:rFonts w:ascii="Verdana" w:hAnsi="Verdana"/>
        </w:rPr>
      </w:pPr>
      <w:r w:rsidRPr="00D0328D">
        <w:rPr>
          <w:rFonts w:ascii="Verdana" w:hAnsi="Verdana"/>
        </w:rPr>
        <w:lastRenderedPageBreak/>
        <w:t>Compañías participadas que hayan tenido rondas posteriores superiores a €10 millones.</w:t>
      </w: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2"/>
        <w:gridCol w:w="1778"/>
        <w:gridCol w:w="3001"/>
        <w:gridCol w:w="2867"/>
      </w:tblGrid>
      <w:tr w:rsidR="006461FA" w:rsidRPr="00D0328D" w14:paraId="4311739F" w14:textId="77777777">
        <w:trPr>
          <w:cantSplit/>
          <w:trHeight w:val="861"/>
        </w:trPr>
        <w:tc>
          <w:tcPr>
            <w:tcW w:w="1000" w:type="pct"/>
            <w:vAlign w:val="center"/>
          </w:tcPr>
          <w:p w14:paraId="5C486AEA" w14:textId="77777777" w:rsidR="006461FA" w:rsidRPr="00D0328D" w:rsidRDefault="006461FA" w:rsidP="00B67AB6">
            <w:pPr>
              <w:tabs>
                <w:tab w:val="left" w:pos="16"/>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Nombre de la compañía</w:t>
            </w:r>
          </w:p>
        </w:tc>
        <w:tc>
          <w:tcPr>
            <w:tcW w:w="930" w:type="pct"/>
            <w:vAlign w:val="center"/>
          </w:tcPr>
          <w:p w14:paraId="613A7DDB" w14:textId="77777777" w:rsidR="006461FA" w:rsidRPr="00D0328D" w:rsidRDefault="006461FA" w:rsidP="00B67AB6">
            <w:pPr>
              <w:tabs>
                <w:tab w:val="left" w:pos="16"/>
                <w:tab w:val="left" w:pos="6120"/>
              </w:tabs>
              <w:spacing w:before="120" w:after="120"/>
              <w:ind w:left="-115" w:firstLine="115"/>
              <w:jc w:val="center"/>
              <w:rPr>
                <w:rFonts w:ascii="Verdana" w:hAnsi="Verdana" w:cs="Arial"/>
                <w:color w:val="193C67"/>
                <w:sz w:val="20"/>
                <w:szCs w:val="20"/>
              </w:rPr>
            </w:pPr>
            <w:r w:rsidRPr="00D0328D">
              <w:rPr>
                <w:rFonts w:ascii="Verdana" w:hAnsi="Verdana" w:cs="Arial"/>
                <w:color w:val="193C67"/>
                <w:sz w:val="20"/>
                <w:szCs w:val="20"/>
              </w:rPr>
              <w:t>Fecha de inversión</w:t>
            </w:r>
          </w:p>
        </w:tc>
        <w:tc>
          <w:tcPr>
            <w:tcW w:w="1570" w:type="pct"/>
            <w:vAlign w:val="center"/>
          </w:tcPr>
          <w:p w14:paraId="1BFB1526" w14:textId="18F6528D" w:rsidR="006461FA" w:rsidRPr="00D0328D" w:rsidRDefault="006461FA" w:rsidP="00B67AB6">
            <w:pPr>
              <w:tabs>
                <w:tab w:val="left" w:pos="16"/>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 xml:space="preserve">Valoración </w:t>
            </w:r>
            <w:r w:rsidR="00B616E9" w:rsidRPr="00D0328D">
              <w:rPr>
                <w:rFonts w:ascii="Verdana" w:hAnsi="Verdana" w:cs="Arial"/>
                <w:i/>
                <w:iCs/>
                <w:color w:val="193C67"/>
                <w:sz w:val="20"/>
                <w:szCs w:val="20"/>
              </w:rPr>
              <w:t xml:space="preserve">premoney </w:t>
            </w:r>
            <w:r w:rsidRPr="00D0328D">
              <w:rPr>
                <w:rFonts w:ascii="Verdana" w:hAnsi="Verdana" w:cs="Arial"/>
                <w:color w:val="193C67"/>
                <w:sz w:val="20"/>
                <w:szCs w:val="20"/>
              </w:rPr>
              <w:t>de la ronda de financiación (millones de €)</w:t>
            </w:r>
          </w:p>
        </w:tc>
        <w:tc>
          <w:tcPr>
            <w:tcW w:w="1500" w:type="pct"/>
          </w:tcPr>
          <w:p w14:paraId="0A671D70" w14:textId="77777777" w:rsidR="006461FA" w:rsidRPr="00D0328D" w:rsidRDefault="006461FA" w:rsidP="00B67AB6">
            <w:pPr>
              <w:tabs>
                <w:tab w:val="left" w:pos="16"/>
                <w:tab w:val="left" w:pos="6120"/>
              </w:tabs>
              <w:spacing w:before="120" w:after="120"/>
              <w:jc w:val="center"/>
              <w:rPr>
                <w:rFonts w:ascii="Verdana" w:hAnsi="Verdana" w:cs="Arial"/>
                <w:color w:val="193C67"/>
                <w:sz w:val="20"/>
                <w:szCs w:val="20"/>
              </w:rPr>
            </w:pPr>
          </w:p>
          <w:p w14:paraId="30E101DE" w14:textId="4A3980B4" w:rsidR="006461FA" w:rsidRPr="00D0328D" w:rsidRDefault="006461FA" w:rsidP="00B67AB6">
            <w:pPr>
              <w:tabs>
                <w:tab w:val="left" w:pos="16"/>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 xml:space="preserve">Valoración </w:t>
            </w:r>
            <w:r w:rsidR="003C1FA1" w:rsidRPr="00D0328D">
              <w:rPr>
                <w:rFonts w:ascii="Verdana" w:hAnsi="Verdana" w:cs="Arial"/>
                <w:i/>
                <w:iCs/>
                <w:color w:val="193C67"/>
                <w:sz w:val="20"/>
                <w:szCs w:val="20"/>
              </w:rPr>
              <w:t>postmoney</w:t>
            </w:r>
            <w:r w:rsidR="00371209">
              <w:rPr>
                <w:rFonts w:ascii="Verdana" w:hAnsi="Verdana" w:cs="Arial"/>
                <w:i/>
                <w:iCs/>
                <w:color w:val="193C67"/>
                <w:sz w:val="20"/>
                <w:szCs w:val="20"/>
              </w:rPr>
              <w:t xml:space="preserve"> </w:t>
            </w:r>
            <w:r w:rsidRPr="00D0328D">
              <w:rPr>
                <w:rFonts w:ascii="Verdana" w:hAnsi="Verdana" w:cs="Arial"/>
                <w:color w:val="193C67"/>
                <w:sz w:val="20"/>
                <w:szCs w:val="20"/>
              </w:rPr>
              <w:t>de la ronda de financiación (millones de €)</w:t>
            </w:r>
          </w:p>
        </w:tc>
      </w:tr>
    </w:tbl>
    <w:p w14:paraId="779A8BAB" w14:textId="77777777" w:rsidR="006D150E" w:rsidRDefault="006D150E" w:rsidP="00B67AB6">
      <w:pPr>
        <w:spacing w:before="120" w:after="120"/>
        <w:rPr>
          <w:rFonts w:ascii="Verdana" w:hAnsi="Verdana" w:cs="Arial"/>
          <w:color w:val="193C67"/>
          <w:sz w:val="20"/>
          <w:szCs w:val="20"/>
        </w:rPr>
        <w:sectPr w:rsidR="006D150E" w:rsidSect="00EF421C">
          <w:type w:val="continuous"/>
          <w:pgSz w:w="11906" w:h="16838"/>
          <w:pgMar w:top="1417" w:right="1133" w:bottom="1417" w:left="1134" w:header="708" w:footer="708" w:gutter="0"/>
          <w:pgNumType w:start="12"/>
          <w:cols w:space="708"/>
          <w:docGrid w:linePitch="360"/>
        </w:sectPr>
      </w:pP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2"/>
        <w:gridCol w:w="1778"/>
        <w:gridCol w:w="3001"/>
        <w:gridCol w:w="2867"/>
      </w:tblGrid>
      <w:tr w:rsidR="00D0328D" w:rsidRPr="00D0328D" w14:paraId="354BD73C" w14:textId="77777777">
        <w:trPr>
          <w:cantSplit/>
          <w:trHeight w:val="354"/>
        </w:trPr>
        <w:tc>
          <w:tcPr>
            <w:tcW w:w="1000" w:type="pct"/>
            <w:vAlign w:val="center"/>
          </w:tcPr>
          <w:p w14:paraId="3F1B5C8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30" w:type="pct"/>
            <w:vAlign w:val="center"/>
          </w:tcPr>
          <w:p w14:paraId="17B867C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70" w:type="pct"/>
            <w:vAlign w:val="center"/>
          </w:tcPr>
          <w:p w14:paraId="18711502"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00" w:type="pct"/>
            <w:vAlign w:val="center"/>
          </w:tcPr>
          <w:p w14:paraId="453FA28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798068F9" w14:textId="77777777">
        <w:trPr>
          <w:cantSplit/>
          <w:trHeight w:val="354"/>
        </w:trPr>
        <w:tc>
          <w:tcPr>
            <w:tcW w:w="1000" w:type="pct"/>
            <w:vAlign w:val="center"/>
          </w:tcPr>
          <w:p w14:paraId="398CF4BC"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30" w:type="pct"/>
            <w:vAlign w:val="center"/>
          </w:tcPr>
          <w:p w14:paraId="6F95A543"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70" w:type="pct"/>
            <w:vAlign w:val="center"/>
          </w:tcPr>
          <w:p w14:paraId="5AF1FACB"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00" w:type="pct"/>
            <w:vAlign w:val="center"/>
          </w:tcPr>
          <w:p w14:paraId="102F168A"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14AE03F0" w14:textId="77777777">
        <w:trPr>
          <w:cantSplit/>
          <w:trHeight w:val="354"/>
        </w:trPr>
        <w:tc>
          <w:tcPr>
            <w:tcW w:w="1000" w:type="pct"/>
            <w:vAlign w:val="center"/>
          </w:tcPr>
          <w:p w14:paraId="4E48052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30" w:type="pct"/>
            <w:vAlign w:val="center"/>
          </w:tcPr>
          <w:p w14:paraId="3BFB7EC4"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70" w:type="pct"/>
            <w:vAlign w:val="center"/>
          </w:tcPr>
          <w:p w14:paraId="3A3B02D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00" w:type="pct"/>
            <w:vAlign w:val="center"/>
          </w:tcPr>
          <w:p w14:paraId="04E9B414"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6EA7C52A" w14:textId="77777777">
        <w:trPr>
          <w:cantSplit/>
          <w:trHeight w:val="354"/>
        </w:trPr>
        <w:tc>
          <w:tcPr>
            <w:tcW w:w="1000" w:type="pct"/>
            <w:vAlign w:val="center"/>
          </w:tcPr>
          <w:p w14:paraId="72D9C927"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30" w:type="pct"/>
            <w:vAlign w:val="center"/>
          </w:tcPr>
          <w:p w14:paraId="2806DB8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70" w:type="pct"/>
            <w:vAlign w:val="center"/>
          </w:tcPr>
          <w:p w14:paraId="2A1F7A9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00" w:type="pct"/>
            <w:vAlign w:val="center"/>
          </w:tcPr>
          <w:p w14:paraId="14ADE7F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11380E13" w14:textId="77777777">
        <w:trPr>
          <w:cantSplit/>
          <w:trHeight w:val="354"/>
        </w:trPr>
        <w:tc>
          <w:tcPr>
            <w:tcW w:w="1000" w:type="pct"/>
            <w:vAlign w:val="center"/>
          </w:tcPr>
          <w:p w14:paraId="3543DA7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30" w:type="pct"/>
            <w:vAlign w:val="center"/>
          </w:tcPr>
          <w:p w14:paraId="071FD00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70" w:type="pct"/>
            <w:vAlign w:val="center"/>
          </w:tcPr>
          <w:p w14:paraId="6A7C987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500" w:type="pct"/>
            <w:vAlign w:val="center"/>
          </w:tcPr>
          <w:p w14:paraId="48F2446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7DC1D1C5" w14:textId="77777777" w:rsidR="006D150E" w:rsidRDefault="006D150E" w:rsidP="00B67AB6">
      <w:pPr>
        <w:pStyle w:val="Style2"/>
        <w:numPr>
          <w:ilvl w:val="0"/>
          <w:numId w:val="0"/>
        </w:numPr>
        <w:tabs>
          <w:tab w:val="clear" w:pos="567"/>
          <w:tab w:val="left" w:pos="630"/>
        </w:tabs>
        <w:rPr>
          <w:rFonts w:ascii="Verdana" w:hAnsi="Verdana"/>
        </w:rPr>
        <w:sectPr w:rsidR="006D150E" w:rsidSect="006D150E">
          <w:type w:val="continuous"/>
          <w:pgSz w:w="11906" w:h="16838"/>
          <w:pgMar w:top="1417" w:right="1133" w:bottom="1417" w:left="1134" w:header="708" w:footer="708" w:gutter="0"/>
          <w:pgNumType w:start="1"/>
          <w:cols w:space="708"/>
          <w:formProt w:val="0"/>
          <w:docGrid w:linePitch="360"/>
        </w:sectPr>
      </w:pPr>
    </w:p>
    <w:p w14:paraId="18B12B9A" w14:textId="77777777" w:rsidR="006461FA" w:rsidRPr="00D0328D" w:rsidRDefault="006461FA" w:rsidP="00B67AB6">
      <w:pPr>
        <w:pStyle w:val="Style2"/>
        <w:numPr>
          <w:ilvl w:val="0"/>
          <w:numId w:val="0"/>
        </w:numPr>
        <w:tabs>
          <w:tab w:val="clear" w:pos="567"/>
          <w:tab w:val="left" w:pos="630"/>
        </w:tabs>
        <w:rPr>
          <w:rFonts w:ascii="Verdana" w:hAnsi="Verdana"/>
        </w:rPr>
      </w:pPr>
      <w:r w:rsidRPr="00D0328D">
        <w:rPr>
          <w:rFonts w:ascii="Verdana" w:hAnsi="Verdana"/>
        </w:rPr>
        <w:t>Apéndice B.10 – Adjunte certificado de la gestora acreditando que el gestor ha participado en compañías en las que posteriormente se han materializado rondas que sumen €10 millones o más. Fond-ICO Global podrá solicitar toda aquella información que estime oportuna para la valoración de dicho apartado.</w:t>
      </w:r>
    </w:p>
    <w:p w14:paraId="5FE27029" w14:textId="77777777" w:rsidR="006461FA" w:rsidRPr="00D0328D" w:rsidRDefault="006461FA" w:rsidP="00B67AB6">
      <w:pPr>
        <w:spacing w:before="120" w:after="120"/>
        <w:jc w:val="both"/>
        <w:rPr>
          <w:rFonts w:ascii="Verdana" w:hAnsi="Verdana"/>
          <w:color w:val="193C67"/>
          <w:sz w:val="20"/>
          <w:szCs w:val="20"/>
        </w:rPr>
      </w:pPr>
      <w:r w:rsidRPr="00D0328D">
        <w:rPr>
          <w:rFonts w:ascii="Verdana" w:hAnsi="Verdana" w:cs="Calibri"/>
          <w:b/>
          <w:color w:val="193C67"/>
          <w:sz w:val="20"/>
          <w:szCs w:val="20"/>
          <w:u w:val="single"/>
        </w:rPr>
        <w:t>Base inversora y captación de capital</w:t>
      </w:r>
      <w:r w:rsidRPr="00D0328D">
        <w:rPr>
          <w:rFonts w:ascii="Verdana" w:hAnsi="Verdana" w:cs="Calibri"/>
          <w:color w:val="193C67"/>
          <w:sz w:val="20"/>
          <w:szCs w:val="20"/>
        </w:rPr>
        <w:t xml:space="preserve">: </w:t>
      </w:r>
    </w:p>
    <w:p w14:paraId="0CF5BE19" w14:textId="77777777" w:rsidR="006461FA" w:rsidRPr="00D0328D" w:rsidRDefault="006461FA" w:rsidP="0055677C">
      <w:pPr>
        <w:pStyle w:val="Style2"/>
        <w:numPr>
          <w:ilvl w:val="0"/>
          <w:numId w:val="59"/>
        </w:numPr>
        <w:tabs>
          <w:tab w:val="clear" w:pos="567"/>
          <w:tab w:val="left" w:pos="630"/>
        </w:tabs>
        <w:ind w:left="630" w:hanging="630"/>
        <w:rPr>
          <w:rFonts w:ascii="Verdana" w:hAnsi="Verdana"/>
        </w:rPr>
      </w:pPr>
      <w:bookmarkStart w:id="14" w:name="_Ref377415435"/>
      <w:bookmarkStart w:id="15" w:name="_Ref377416187"/>
      <w:bookmarkStart w:id="16" w:name="_Ref378621993"/>
      <w:r w:rsidRPr="00D0328D">
        <w:rPr>
          <w:rFonts w:ascii="Verdana" w:hAnsi="Verdana"/>
        </w:rPr>
        <w:t>Nivel de institucionalización e internacionalización de la base inversora y detalle del capital captado hasta la fecha</w:t>
      </w:r>
      <w:bookmarkEnd w:id="14"/>
      <w:bookmarkEnd w:id="15"/>
      <w:r w:rsidRPr="00D0328D">
        <w:rPr>
          <w:rFonts w:ascii="Verdana" w:hAnsi="Verdana"/>
        </w:rPr>
        <w:t>: inserte todas las filas necesarias.</w:t>
      </w:r>
      <w:bookmarkEnd w:id="16"/>
    </w:p>
    <w:tbl>
      <w:tblPr>
        <w:tblW w:w="99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991"/>
        <w:gridCol w:w="1985"/>
        <w:gridCol w:w="1983"/>
        <w:gridCol w:w="1986"/>
        <w:gridCol w:w="1956"/>
      </w:tblGrid>
      <w:tr w:rsidR="00D0328D" w:rsidRPr="00D0328D" w14:paraId="42CC5CE0" w14:textId="77777777">
        <w:trPr>
          <w:cantSplit/>
          <w:trHeight w:val="293"/>
          <w:tblHeader/>
        </w:trPr>
        <w:tc>
          <w:tcPr>
            <w:tcW w:w="1991" w:type="dxa"/>
            <w:vMerge w:val="restart"/>
            <w:shd w:val="clear" w:color="auto" w:fill="auto"/>
            <w:tcMar>
              <w:top w:w="43" w:type="dxa"/>
              <w:left w:w="115" w:type="dxa"/>
              <w:bottom w:w="43" w:type="dxa"/>
              <w:right w:w="115" w:type="dxa"/>
            </w:tcMar>
            <w:vAlign w:val="center"/>
          </w:tcPr>
          <w:p w14:paraId="4A8A7975"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Nombre del inversor</w:t>
            </w:r>
          </w:p>
        </w:tc>
        <w:tc>
          <w:tcPr>
            <w:tcW w:w="3968" w:type="dxa"/>
            <w:gridSpan w:val="2"/>
            <w:vAlign w:val="center"/>
          </w:tcPr>
          <w:p w14:paraId="3D625612"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Tipo de inversor</w:t>
            </w:r>
          </w:p>
        </w:tc>
        <w:tc>
          <w:tcPr>
            <w:tcW w:w="1986" w:type="dxa"/>
            <w:vMerge w:val="restart"/>
            <w:vAlign w:val="center"/>
          </w:tcPr>
          <w:p w14:paraId="008CBED8"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País</w:t>
            </w:r>
          </w:p>
        </w:tc>
        <w:tc>
          <w:tcPr>
            <w:tcW w:w="1956" w:type="dxa"/>
            <w:vMerge w:val="restart"/>
            <w:vAlign w:val="center"/>
          </w:tcPr>
          <w:p w14:paraId="328210D4"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Cantidad comprometida (cantidad exacta en €)</w:t>
            </w:r>
          </w:p>
        </w:tc>
      </w:tr>
      <w:tr w:rsidR="006461FA" w:rsidRPr="00D0328D" w14:paraId="6A2F5904" w14:textId="77777777">
        <w:trPr>
          <w:cantSplit/>
          <w:trHeight w:val="293"/>
          <w:tblHeader/>
        </w:trPr>
        <w:tc>
          <w:tcPr>
            <w:tcW w:w="1991" w:type="dxa"/>
            <w:vMerge/>
            <w:shd w:val="clear" w:color="auto" w:fill="auto"/>
            <w:tcMar>
              <w:top w:w="43" w:type="dxa"/>
              <w:left w:w="115" w:type="dxa"/>
              <w:bottom w:w="43" w:type="dxa"/>
              <w:right w:w="115" w:type="dxa"/>
            </w:tcMar>
            <w:vAlign w:val="center"/>
          </w:tcPr>
          <w:p w14:paraId="3513C3C5" w14:textId="77777777" w:rsidR="006461FA" w:rsidRPr="00D0328D" w:rsidRDefault="006461FA" w:rsidP="00B67AB6">
            <w:pPr>
              <w:tabs>
                <w:tab w:val="left" w:pos="6120"/>
              </w:tabs>
              <w:spacing w:before="120" w:after="120"/>
              <w:rPr>
                <w:rFonts w:ascii="Verdana" w:hAnsi="Verdana" w:cs="Arial"/>
                <w:color w:val="193C67"/>
                <w:sz w:val="20"/>
                <w:szCs w:val="20"/>
              </w:rPr>
            </w:pPr>
          </w:p>
        </w:tc>
        <w:tc>
          <w:tcPr>
            <w:tcW w:w="1985" w:type="dxa"/>
            <w:vAlign w:val="center"/>
          </w:tcPr>
          <w:p w14:paraId="524A3C2D"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Institucional/ Particular/ equipo gestor</w:t>
            </w:r>
          </w:p>
        </w:tc>
        <w:tc>
          <w:tcPr>
            <w:tcW w:w="1983" w:type="dxa"/>
            <w:vAlign w:val="center"/>
          </w:tcPr>
          <w:p w14:paraId="04F35B80"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Público/ Privado</w:t>
            </w:r>
          </w:p>
        </w:tc>
        <w:tc>
          <w:tcPr>
            <w:tcW w:w="1986" w:type="dxa"/>
            <w:vMerge/>
            <w:vAlign w:val="center"/>
          </w:tcPr>
          <w:p w14:paraId="0709E61D" w14:textId="77777777" w:rsidR="006461FA" w:rsidRPr="00D0328D" w:rsidRDefault="006461FA" w:rsidP="00B67AB6">
            <w:pPr>
              <w:tabs>
                <w:tab w:val="left" w:pos="6120"/>
              </w:tabs>
              <w:spacing w:before="120" w:after="120"/>
              <w:rPr>
                <w:rFonts w:ascii="Verdana" w:hAnsi="Verdana" w:cs="Arial"/>
                <w:color w:val="193C67"/>
                <w:sz w:val="20"/>
                <w:szCs w:val="20"/>
              </w:rPr>
            </w:pPr>
          </w:p>
        </w:tc>
        <w:tc>
          <w:tcPr>
            <w:tcW w:w="1956" w:type="dxa"/>
            <w:vMerge/>
          </w:tcPr>
          <w:p w14:paraId="21CDAB3F" w14:textId="77777777" w:rsidR="006461FA" w:rsidRPr="00D0328D" w:rsidRDefault="006461FA" w:rsidP="00B67AB6">
            <w:pPr>
              <w:tabs>
                <w:tab w:val="left" w:pos="6120"/>
              </w:tabs>
              <w:spacing w:before="120" w:after="120"/>
              <w:rPr>
                <w:rFonts w:ascii="Verdana" w:hAnsi="Verdana" w:cs="Arial"/>
                <w:color w:val="193C67"/>
                <w:sz w:val="20"/>
                <w:szCs w:val="20"/>
              </w:rPr>
            </w:pPr>
          </w:p>
        </w:tc>
      </w:tr>
    </w:tbl>
    <w:p w14:paraId="318BB819" w14:textId="77777777" w:rsidR="000B4FB9" w:rsidRDefault="000B4FB9" w:rsidP="00B67AB6">
      <w:pPr>
        <w:spacing w:before="120" w:after="120"/>
        <w:rPr>
          <w:rFonts w:ascii="Verdana" w:hAnsi="Verdana" w:cs="Arial"/>
          <w:color w:val="193C67"/>
          <w:sz w:val="20"/>
          <w:szCs w:val="20"/>
        </w:rPr>
        <w:sectPr w:rsidR="000B4FB9" w:rsidSect="006D150E">
          <w:type w:val="continuous"/>
          <w:pgSz w:w="11906" w:h="16838"/>
          <w:pgMar w:top="1417" w:right="1133" w:bottom="1417" w:left="1134" w:header="708" w:footer="708" w:gutter="0"/>
          <w:pgNumType w:start="1"/>
          <w:cols w:space="708"/>
          <w:docGrid w:linePitch="360"/>
        </w:sectPr>
      </w:pPr>
    </w:p>
    <w:tbl>
      <w:tblPr>
        <w:tblW w:w="99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985"/>
        <w:gridCol w:w="1991"/>
        <w:gridCol w:w="1983"/>
        <w:gridCol w:w="1986"/>
        <w:gridCol w:w="1956"/>
      </w:tblGrid>
      <w:tr w:rsidR="00D0328D" w:rsidRPr="00D0328D" w14:paraId="75CC9DD0" w14:textId="77777777">
        <w:trPr>
          <w:cantSplit/>
          <w:trHeight w:val="293"/>
        </w:trPr>
        <w:tc>
          <w:tcPr>
            <w:tcW w:w="1985" w:type="dxa"/>
            <w:tcMar>
              <w:top w:w="43" w:type="dxa"/>
              <w:left w:w="115" w:type="dxa"/>
              <w:bottom w:w="43" w:type="dxa"/>
              <w:right w:w="115" w:type="dxa"/>
            </w:tcMar>
          </w:tcPr>
          <w:p w14:paraId="2A8CA44C"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91" w:type="dxa"/>
          </w:tcPr>
          <w:p w14:paraId="7087BF03"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1983" w:type="dxa"/>
          </w:tcPr>
          <w:p w14:paraId="22B7DA44"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1986" w:type="dxa"/>
          </w:tcPr>
          <w:p w14:paraId="023D261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56" w:type="dxa"/>
          </w:tcPr>
          <w:p w14:paraId="7EEA18F6"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2F5BE824" w14:textId="77777777">
        <w:trPr>
          <w:cantSplit/>
          <w:trHeight w:val="293"/>
        </w:trPr>
        <w:tc>
          <w:tcPr>
            <w:tcW w:w="1985" w:type="dxa"/>
            <w:tcMar>
              <w:top w:w="43" w:type="dxa"/>
              <w:left w:w="115" w:type="dxa"/>
              <w:bottom w:w="43" w:type="dxa"/>
              <w:right w:w="115" w:type="dxa"/>
            </w:tcMar>
          </w:tcPr>
          <w:p w14:paraId="45CF1C7D"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91" w:type="dxa"/>
          </w:tcPr>
          <w:p w14:paraId="3584BEDA"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1983" w:type="dxa"/>
          </w:tcPr>
          <w:p w14:paraId="409A8A10"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1986" w:type="dxa"/>
          </w:tcPr>
          <w:p w14:paraId="03AF4BA0"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56" w:type="dxa"/>
          </w:tcPr>
          <w:p w14:paraId="76F4FB5C"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3A1A1134" w14:textId="77777777">
        <w:trPr>
          <w:cantSplit/>
          <w:trHeight w:val="293"/>
        </w:trPr>
        <w:tc>
          <w:tcPr>
            <w:tcW w:w="1985" w:type="dxa"/>
            <w:tcMar>
              <w:top w:w="43" w:type="dxa"/>
              <w:left w:w="115" w:type="dxa"/>
              <w:bottom w:w="43" w:type="dxa"/>
              <w:right w:w="115" w:type="dxa"/>
            </w:tcMar>
          </w:tcPr>
          <w:p w14:paraId="73E58052"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91" w:type="dxa"/>
          </w:tcPr>
          <w:p w14:paraId="4678C26C"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1983" w:type="dxa"/>
          </w:tcPr>
          <w:p w14:paraId="21C79429"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1986" w:type="dxa"/>
          </w:tcPr>
          <w:p w14:paraId="008BA41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56" w:type="dxa"/>
          </w:tcPr>
          <w:p w14:paraId="0822CCDE"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29D1432C" w14:textId="77777777">
        <w:trPr>
          <w:cantSplit/>
          <w:trHeight w:val="293"/>
        </w:trPr>
        <w:tc>
          <w:tcPr>
            <w:tcW w:w="1985" w:type="dxa"/>
            <w:tcMar>
              <w:top w:w="43" w:type="dxa"/>
              <w:left w:w="115" w:type="dxa"/>
              <w:bottom w:w="43" w:type="dxa"/>
              <w:right w:w="115" w:type="dxa"/>
            </w:tcMar>
          </w:tcPr>
          <w:p w14:paraId="1512D1D8"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91" w:type="dxa"/>
          </w:tcPr>
          <w:p w14:paraId="0E091474"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1983" w:type="dxa"/>
          </w:tcPr>
          <w:p w14:paraId="0D625679"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1986" w:type="dxa"/>
          </w:tcPr>
          <w:p w14:paraId="109C198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56" w:type="dxa"/>
          </w:tcPr>
          <w:p w14:paraId="4F8B3085"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E40DAF" w:rsidRPr="00D0328D" w14:paraId="78945ADB" w14:textId="77777777">
        <w:trPr>
          <w:cantSplit/>
          <w:trHeight w:val="293"/>
        </w:trPr>
        <w:tc>
          <w:tcPr>
            <w:tcW w:w="1985" w:type="dxa"/>
            <w:tcMar>
              <w:top w:w="43" w:type="dxa"/>
              <w:left w:w="115" w:type="dxa"/>
              <w:bottom w:w="43" w:type="dxa"/>
              <w:right w:w="115" w:type="dxa"/>
            </w:tcMar>
          </w:tcPr>
          <w:p w14:paraId="5C0AB531"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91" w:type="dxa"/>
          </w:tcPr>
          <w:p w14:paraId="21D5FA36"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1983" w:type="dxa"/>
          </w:tcPr>
          <w:p w14:paraId="28ECA231"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[Sí/No]</w:t>
            </w:r>
            <w:r w:rsidRPr="00D0328D">
              <w:rPr>
                <w:rFonts w:ascii="Verdana" w:hAnsi="Verdana" w:cs="Arial"/>
                <w:color w:val="193C67"/>
                <w:sz w:val="20"/>
                <w:szCs w:val="20"/>
              </w:rPr>
              <w:fldChar w:fldCharType="end"/>
            </w:r>
          </w:p>
        </w:tc>
        <w:tc>
          <w:tcPr>
            <w:tcW w:w="1986" w:type="dxa"/>
          </w:tcPr>
          <w:p w14:paraId="1916EA9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56" w:type="dxa"/>
          </w:tcPr>
          <w:p w14:paraId="1F32BD49"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2C81649D" w14:textId="77777777" w:rsidR="000B4FB9" w:rsidRDefault="000B4FB9" w:rsidP="00B67AB6">
      <w:pPr>
        <w:pStyle w:val="Style2"/>
        <w:numPr>
          <w:ilvl w:val="0"/>
          <w:numId w:val="0"/>
        </w:numPr>
        <w:rPr>
          <w:rFonts w:ascii="Verdana" w:hAnsi="Verdana"/>
        </w:rPr>
        <w:sectPr w:rsidR="000B4FB9" w:rsidSect="006D150E">
          <w:type w:val="continuous"/>
          <w:pgSz w:w="11906" w:h="16838"/>
          <w:pgMar w:top="1417" w:right="1133" w:bottom="1417" w:left="1134" w:header="708" w:footer="708" w:gutter="0"/>
          <w:pgNumType w:start="1"/>
          <w:cols w:space="708"/>
          <w:formProt w:val="0"/>
          <w:docGrid w:linePitch="360"/>
        </w:sectPr>
      </w:pPr>
    </w:p>
    <w:p w14:paraId="5DD658FF" w14:textId="76C2789B" w:rsidR="00C5202E" w:rsidRPr="00D0328D" w:rsidRDefault="00A56CAD" w:rsidP="00B67AB6">
      <w:pPr>
        <w:pStyle w:val="Style2"/>
        <w:numPr>
          <w:ilvl w:val="0"/>
          <w:numId w:val="0"/>
        </w:numPr>
        <w:rPr>
          <w:rFonts w:ascii="Verdana" w:hAnsi="Verdana"/>
        </w:rPr>
      </w:pPr>
      <w:r w:rsidRPr="00D0328D">
        <w:rPr>
          <w:rFonts w:ascii="Verdana" w:hAnsi="Verdana"/>
        </w:rPr>
        <w:lastRenderedPageBreak/>
        <w:t>A</w:t>
      </w:r>
      <w:r w:rsidR="006461FA" w:rsidRPr="00D0328D">
        <w:rPr>
          <w:rFonts w:ascii="Verdana" w:hAnsi="Verdana"/>
        </w:rPr>
        <w:t>péndice B.11 – Incluya las cartas de compromiso firmada por cada uno de los inversores incluidos en el apartado B.11.</w:t>
      </w:r>
    </w:p>
    <w:p w14:paraId="793AF35A" w14:textId="77777777" w:rsidR="00C5202E" w:rsidRPr="00D0328D" w:rsidRDefault="006461FA" w:rsidP="00B67AB6">
      <w:pPr>
        <w:pStyle w:val="Style2"/>
        <w:numPr>
          <w:ilvl w:val="0"/>
          <w:numId w:val="0"/>
        </w:numPr>
        <w:rPr>
          <w:rFonts w:ascii="Verdana" w:hAnsi="Verdana"/>
        </w:rPr>
      </w:pPr>
      <w:r w:rsidRPr="00D0328D">
        <w:rPr>
          <w:rFonts w:ascii="Verdana" w:hAnsi="Verdana"/>
        </w:rPr>
        <w:t>Las cartas de compromiso serán válidas y por tanto se considerarán objeto de análisis siempre que cumplan con los siguientes requisitos: compromisos firmados por cada uno de los inversores, en los que figure la vigencia de los mismos, únicamente sujetos, en su caso, a due diligence legal y a la inversión de Fond-ICO Global en el nuevo Fondo, y a que se realice un primer cierre. No se consideran válidas las aportaciones de cartera ni otras aportaciones no dinerarias.</w:t>
      </w:r>
    </w:p>
    <w:p w14:paraId="2AE660F6" w14:textId="77777777" w:rsidR="00C5202E" w:rsidRPr="00D0328D" w:rsidRDefault="006461FA" w:rsidP="00B67AB6">
      <w:pPr>
        <w:pStyle w:val="Style2"/>
        <w:numPr>
          <w:ilvl w:val="0"/>
          <w:numId w:val="0"/>
        </w:numPr>
        <w:rPr>
          <w:rFonts w:ascii="Verdana" w:hAnsi="Verdana"/>
        </w:rPr>
      </w:pPr>
      <w:r w:rsidRPr="00D0328D">
        <w:rPr>
          <w:rFonts w:ascii="Verdana" w:hAnsi="Verdana"/>
        </w:rPr>
        <w:t>Asimismo, adjunte los compromisos expuestos en la tabla anterior en formato excel. Además, si se hubiera realizado ya algún cierre del Fondo incluya los acuerdos de suscripción y certifique el importe suscrito real (Cierre) y el desembolsado real a fecha de presentación de la documentación de cada uno de los inversores.</w:t>
      </w:r>
    </w:p>
    <w:p w14:paraId="7DB432E4" w14:textId="77777777" w:rsidR="00C5202E" w:rsidRPr="00D0328D" w:rsidRDefault="006461FA" w:rsidP="00B67AB6">
      <w:pPr>
        <w:pStyle w:val="Style2"/>
        <w:numPr>
          <w:ilvl w:val="0"/>
          <w:numId w:val="0"/>
        </w:numPr>
        <w:rPr>
          <w:rFonts w:ascii="Verdana" w:hAnsi="Verdana"/>
        </w:rPr>
      </w:pPr>
      <w:r w:rsidRPr="00D0328D">
        <w:rPr>
          <w:rFonts w:ascii="Verdana" w:hAnsi="Verdana"/>
        </w:rPr>
        <w:t>En caso de existencia de condiciones suspensivas/resolutorias en las cartas o acuerdos de suscripción, indicar su estado en el momento de presentación de la documentación.</w:t>
      </w:r>
      <w:bookmarkStart w:id="17" w:name="_Ref377416494"/>
    </w:p>
    <w:p w14:paraId="2144C15F" w14:textId="343C05B8" w:rsidR="006461FA" w:rsidRPr="00D0328D" w:rsidRDefault="006461FA" w:rsidP="00B67AB6">
      <w:pPr>
        <w:pStyle w:val="Style2"/>
        <w:numPr>
          <w:ilvl w:val="0"/>
          <w:numId w:val="0"/>
        </w:numPr>
        <w:rPr>
          <w:rFonts w:ascii="Verdana" w:hAnsi="Verdana"/>
        </w:rPr>
      </w:pPr>
      <w:r w:rsidRPr="00D0328D">
        <w:rPr>
          <w:rFonts w:ascii="Verdana" w:hAnsi="Verdana"/>
        </w:rPr>
        <w:t>Apéndice B.11.1 – (i) Descripción de la estrategia de captación, incluyendo los tipos de inversores de capital que se han contactado / van a contactar. Indique el calendario previsto y las cantidades de su plan de captación de capital. Describa la medida en que se van a utilizar intermediarios en el proceso de captación. Indique si hay algún cambio con respecto a procesos de captación de fondos anteriores. (ii) Identifique sus mayores inversores / clave en fondos anteriores y en el actual.</w:t>
      </w:r>
    </w:p>
    <w:p w14:paraId="65BB203E" w14:textId="77777777" w:rsidR="006461FA" w:rsidRPr="00D0328D" w:rsidRDefault="006461FA" w:rsidP="0055677C">
      <w:pPr>
        <w:pStyle w:val="Style2"/>
        <w:numPr>
          <w:ilvl w:val="0"/>
          <w:numId w:val="59"/>
        </w:numPr>
        <w:tabs>
          <w:tab w:val="clear" w:pos="567"/>
          <w:tab w:val="left" w:pos="630"/>
        </w:tabs>
        <w:ind w:left="630" w:hanging="630"/>
        <w:rPr>
          <w:rFonts w:ascii="Verdana" w:hAnsi="Verdana"/>
        </w:rPr>
      </w:pPr>
      <w:r w:rsidRPr="00D0328D">
        <w:rPr>
          <w:rFonts w:ascii="Verdana" w:hAnsi="Verdana"/>
        </w:rPr>
        <w:t>Volumen solicitado a Fond-ICO Global</w:t>
      </w:r>
      <w:bookmarkEnd w:id="17"/>
      <w:r w:rsidRPr="00D0328D">
        <w:rPr>
          <w:rFonts w:ascii="Verdana" w:hAnsi="Verdana"/>
        </w:rPr>
        <w:t>*.</w:t>
      </w:r>
    </w:p>
    <w:tbl>
      <w:tblPr>
        <w:tblW w:w="9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3256"/>
        <w:gridCol w:w="3256"/>
      </w:tblGrid>
      <w:tr w:rsidR="00D0328D" w:rsidRPr="00D0328D" w14:paraId="46218379" w14:textId="77777777" w:rsidTr="00B8321F">
        <w:trPr>
          <w:cantSplit/>
          <w:trHeight w:val="21"/>
          <w:tblHeader/>
        </w:trPr>
        <w:tc>
          <w:tcPr>
            <w:tcW w:w="3256" w:type="dxa"/>
            <w:shd w:val="clear" w:color="auto" w:fill="auto"/>
          </w:tcPr>
          <w:p w14:paraId="24BBD66C" w14:textId="77777777" w:rsidR="0068325A" w:rsidRPr="00D0328D" w:rsidRDefault="0068325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Cantidad sobre tamaño objetivo del fondo</w:t>
            </w:r>
          </w:p>
          <w:p w14:paraId="551DA8A7" w14:textId="77777777" w:rsidR="0068325A" w:rsidRPr="00D0328D" w:rsidRDefault="0068325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w:t>
            </w:r>
          </w:p>
        </w:tc>
        <w:tc>
          <w:tcPr>
            <w:tcW w:w="3256" w:type="dxa"/>
          </w:tcPr>
          <w:p w14:paraId="6DDBEA14" w14:textId="77777777" w:rsidR="0068325A" w:rsidRPr="00D0328D" w:rsidRDefault="0068325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Volumen de inversión a realizar en España</w:t>
            </w:r>
          </w:p>
          <w:p w14:paraId="28AFF22F" w14:textId="77777777" w:rsidR="0068325A" w:rsidRPr="00D0328D" w:rsidRDefault="0068325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(cantidad exacta en €)</w:t>
            </w:r>
          </w:p>
        </w:tc>
        <w:tc>
          <w:tcPr>
            <w:tcW w:w="3256" w:type="dxa"/>
          </w:tcPr>
          <w:p w14:paraId="00EAC4BA" w14:textId="77777777" w:rsidR="0068325A" w:rsidRPr="00D0328D" w:rsidRDefault="0068325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Tamaño objetivo del nuevo Fondo</w:t>
            </w:r>
          </w:p>
          <w:p w14:paraId="4989CA45" w14:textId="77777777" w:rsidR="0068325A" w:rsidRPr="00D0328D" w:rsidRDefault="0068325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(cantidad exacta en €)</w:t>
            </w:r>
          </w:p>
        </w:tc>
      </w:tr>
      <w:tr w:rsidR="00D0328D" w:rsidRPr="00D0328D" w14:paraId="67DA3683" w14:textId="77777777" w:rsidTr="00B8321F">
        <w:trPr>
          <w:cantSplit/>
          <w:trHeight w:val="294"/>
        </w:trPr>
        <w:tc>
          <w:tcPr>
            <w:tcW w:w="3256" w:type="dxa"/>
          </w:tcPr>
          <w:p w14:paraId="17CCC3C5" w14:textId="77777777" w:rsidR="0068325A" w:rsidRPr="00D0328D" w:rsidRDefault="0068325A" w:rsidP="00B67AB6">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3256" w:type="dxa"/>
          </w:tcPr>
          <w:p w14:paraId="257F19A3" w14:textId="77777777" w:rsidR="0068325A" w:rsidRPr="00D0328D" w:rsidRDefault="0068325A" w:rsidP="00B67AB6">
            <w:pPr>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3256" w:type="dxa"/>
          </w:tcPr>
          <w:p w14:paraId="1807371E" w14:textId="77777777" w:rsidR="0068325A" w:rsidRPr="00D0328D" w:rsidRDefault="0068325A" w:rsidP="00B67AB6">
            <w:pPr>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7F8F238E" w14:textId="60483466" w:rsidR="00917E34" w:rsidRDefault="005E791A" w:rsidP="00B67AB6">
      <w:pPr>
        <w:spacing w:before="120" w:after="120"/>
        <w:jc w:val="both"/>
        <w:rPr>
          <w:rFonts w:ascii="Verdana" w:eastAsiaTheme="minorEastAsia" w:hAnsi="Verdana" w:cs="Calibri"/>
          <w:color w:val="193C67"/>
          <w:sz w:val="20"/>
          <w:szCs w:val="20"/>
        </w:rPr>
      </w:pPr>
      <w:r w:rsidRPr="00D0328D">
        <w:rPr>
          <w:rFonts w:ascii="Verdana" w:eastAsiaTheme="minorEastAsia" w:hAnsi="Verdana" w:cs="Calibri"/>
          <w:color w:val="193C67"/>
          <w:sz w:val="20"/>
          <w:szCs w:val="20"/>
        </w:rPr>
        <w:t>*Aquellos candidatos que gestionen en la actualidad fondos suscritos con anterioridad al 1 de enero de 2016 que tengan un compromiso de inversión aprobado por Fond-ICO Global, si los mismos no han devuelto al me</w:t>
      </w:r>
      <w:r w:rsidR="00D35A6F">
        <w:rPr>
          <w:rFonts w:ascii="Verdana" w:eastAsiaTheme="minorEastAsia" w:hAnsi="Verdana" w:cs="Calibri"/>
          <w:color w:val="193C67"/>
          <w:sz w:val="20"/>
          <w:szCs w:val="20"/>
        </w:rPr>
        <w:t>n</w:t>
      </w:r>
      <w:r w:rsidRPr="00D0328D">
        <w:rPr>
          <w:rFonts w:ascii="Verdana" w:eastAsiaTheme="minorEastAsia" w:hAnsi="Verdana" w:cs="Calibri"/>
          <w:color w:val="193C67"/>
          <w:sz w:val="20"/>
          <w:szCs w:val="20"/>
        </w:rPr>
        <w:t xml:space="preserve">os el </w:t>
      </w:r>
      <w:r w:rsidR="00A1653B" w:rsidRPr="00D0328D">
        <w:rPr>
          <w:rFonts w:ascii="Verdana" w:eastAsiaTheme="minorEastAsia" w:hAnsi="Verdana" w:cs="Calibri"/>
          <w:color w:val="193C67"/>
          <w:sz w:val="20"/>
          <w:szCs w:val="20"/>
        </w:rPr>
        <w:t>25</w:t>
      </w:r>
      <w:r w:rsidRPr="00D0328D">
        <w:rPr>
          <w:rFonts w:ascii="Verdana" w:eastAsiaTheme="minorEastAsia" w:hAnsi="Verdana" w:cs="Calibri"/>
          <w:color w:val="193C67"/>
          <w:sz w:val="20"/>
          <w:szCs w:val="20"/>
        </w:rPr>
        <w:t>% del capital invertido, obtendrán la mínima puntuación</w:t>
      </w:r>
      <w:r w:rsidR="00136C91" w:rsidRPr="00D0328D">
        <w:rPr>
          <w:rFonts w:ascii="Verdana" w:eastAsiaTheme="minorEastAsia" w:hAnsi="Verdana" w:cs="Calibri"/>
          <w:color w:val="193C67"/>
          <w:sz w:val="20"/>
          <w:szCs w:val="20"/>
        </w:rPr>
        <w:t>.</w:t>
      </w:r>
    </w:p>
    <w:tbl>
      <w:tblPr>
        <w:tblW w:w="99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7"/>
        <w:gridCol w:w="4967"/>
      </w:tblGrid>
      <w:tr w:rsidR="00E969DB" w:rsidRPr="005E6C37" w14:paraId="0E6DF2D6" w14:textId="77777777" w:rsidTr="00B262C9">
        <w:trPr>
          <w:cantSplit/>
          <w:trHeight w:val="20"/>
          <w:tblHeader/>
        </w:trPr>
        <w:tc>
          <w:tcPr>
            <w:tcW w:w="4967" w:type="dxa"/>
            <w:shd w:val="clear" w:color="auto" w:fill="auto"/>
          </w:tcPr>
          <w:p w14:paraId="5C98EDD5" w14:textId="71A6414A" w:rsidR="00E969DB" w:rsidRPr="005E6C37" w:rsidRDefault="00E969DB" w:rsidP="00B262C9">
            <w:pPr>
              <w:tabs>
                <w:tab w:val="left" w:pos="6120"/>
              </w:tabs>
              <w:spacing w:before="120" w:after="0" w:line="240" w:lineRule="auto"/>
              <w:jc w:val="center"/>
              <w:rPr>
                <w:rFonts w:ascii="Verdana" w:hAnsi="Verdana" w:cs="Arial"/>
                <w:color w:val="193C67"/>
                <w:sz w:val="20"/>
                <w:szCs w:val="20"/>
              </w:rPr>
            </w:pPr>
            <w:r w:rsidRPr="005E6C37">
              <w:rPr>
                <w:rFonts w:ascii="Verdana" w:hAnsi="Verdana" w:cs="Arial"/>
                <w:color w:val="193C67"/>
                <w:sz w:val="20"/>
                <w:szCs w:val="20"/>
              </w:rPr>
              <w:t xml:space="preserve">Fondo suscrito con anterioridad al 1 de enero de </w:t>
            </w:r>
            <w:r w:rsidR="00494A7D">
              <w:rPr>
                <w:rFonts w:ascii="Verdana" w:hAnsi="Verdana" w:cs="Arial"/>
                <w:color w:val="193C67"/>
                <w:sz w:val="20"/>
                <w:szCs w:val="20"/>
              </w:rPr>
              <w:t>2016</w:t>
            </w:r>
            <w:r w:rsidRPr="005E6C37">
              <w:rPr>
                <w:rFonts w:ascii="Verdana" w:hAnsi="Verdana" w:cs="Arial"/>
                <w:color w:val="193C67"/>
                <w:sz w:val="20"/>
                <w:szCs w:val="20"/>
              </w:rPr>
              <w:t xml:space="preserve"> con compromiso aprobado por Fond-ICO Global</w:t>
            </w:r>
          </w:p>
        </w:tc>
        <w:tc>
          <w:tcPr>
            <w:tcW w:w="4967" w:type="dxa"/>
          </w:tcPr>
          <w:p w14:paraId="71E8E389" w14:textId="77777777" w:rsidR="00E969DB" w:rsidRPr="005E6C37" w:rsidRDefault="00E969DB" w:rsidP="00B262C9">
            <w:pPr>
              <w:tabs>
                <w:tab w:val="left" w:pos="6120"/>
              </w:tabs>
              <w:spacing w:before="120" w:after="0" w:line="240" w:lineRule="auto"/>
              <w:jc w:val="center"/>
              <w:rPr>
                <w:rFonts w:ascii="Verdana" w:hAnsi="Verdana" w:cs="Arial"/>
                <w:color w:val="193C67"/>
                <w:sz w:val="20"/>
                <w:szCs w:val="20"/>
              </w:rPr>
            </w:pPr>
            <w:r w:rsidRPr="005E6C37">
              <w:rPr>
                <w:rFonts w:ascii="Verdana" w:hAnsi="Verdana" w:cs="Arial"/>
                <w:color w:val="193C67"/>
                <w:sz w:val="20"/>
                <w:szCs w:val="20"/>
              </w:rPr>
              <w:t>% Capital invertido devuelto por el Fondo</w:t>
            </w:r>
          </w:p>
        </w:tc>
      </w:tr>
      <w:tr w:rsidR="00E969DB" w:rsidRPr="005E6C37" w14:paraId="38BC6782" w14:textId="77777777" w:rsidTr="00B262C9">
        <w:trPr>
          <w:cantSplit/>
          <w:trHeight w:val="283"/>
        </w:trPr>
        <w:tc>
          <w:tcPr>
            <w:tcW w:w="4967" w:type="dxa"/>
          </w:tcPr>
          <w:p w14:paraId="2B09BD28" w14:textId="77777777" w:rsidR="00E969DB" w:rsidRPr="005E6C37" w:rsidRDefault="00E969DB" w:rsidP="00B262C9">
            <w:pPr>
              <w:spacing w:before="120" w:after="0" w:line="240" w:lineRule="auto"/>
              <w:jc w:val="center"/>
              <w:rPr>
                <w:rFonts w:ascii="Verdana" w:hAnsi="Verdana"/>
                <w:color w:val="193C67"/>
                <w:sz w:val="20"/>
                <w:szCs w:val="20"/>
              </w:rPr>
            </w:pPr>
            <w:r w:rsidRPr="005E6C37">
              <w:rPr>
                <w:rFonts w:ascii="Verdana" w:hAnsi="Verdana" w:cs="Arial"/>
                <w:color w:val="193C67"/>
                <w:sz w:val="20"/>
                <w:szCs w:val="20"/>
              </w:rPr>
              <w:fldChar w:fldCharType="begin">
                <w:ffData>
                  <w:name w:val=""/>
                  <w:enabled/>
                  <w:calcOnExit w:val="0"/>
                  <w:textInput>
                    <w:default w:val="[%]"/>
                  </w:textInput>
                </w:ffData>
              </w:fldChar>
            </w:r>
            <w:r w:rsidRPr="005E6C37">
              <w:rPr>
                <w:rFonts w:ascii="Verdana" w:hAnsi="Verdana" w:cs="Arial"/>
                <w:color w:val="193C67"/>
                <w:sz w:val="20"/>
                <w:szCs w:val="20"/>
              </w:rPr>
              <w:instrText xml:space="preserve"> FORMTEXT </w:instrText>
            </w:r>
            <w:r w:rsidRPr="005E6C37">
              <w:rPr>
                <w:rFonts w:ascii="Verdana" w:hAnsi="Verdana" w:cs="Arial"/>
                <w:color w:val="193C67"/>
                <w:sz w:val="20"/>
                <w:szCs w:val="20"/>
              </w:rPr>
            </w:r>
            <w:r w:rsidRPr="005E6C37">
              <w:rPr>
                <w:rFonts w:ascii="Verdana" w:hAnsi="Verdana" w:cs="Arial"/>
                <w:color w:val="193C67"/>
                <w:sz w:val="20"/>
                <w:szCs w:val="20"/>
              </w:rPr>
              <w:fldChar w:fldCharType="separate"/>
            </w:r>
            <w:r w:rsidRPr="005E6C37">
              <w:rPr>
                <w:rFonts w:ascii="Verdana" w:hAnsi="Verdana" w:cs="Arial"/>
                <w:noProof/>
                <w:color w:val="193C67"/>
                <w:sz w:val="20"/>
                <w:szCs w:val="20"/>
              </w:rPr>
              <w:t>[%]</w:t>
            </w:r>
            <w:r w:rsidRPr="005E6C37">
              <w:rPr>
                <w:rFonts w:ascii="Verdana" w:hAnsi="Verdana" w:cs="Arial"/>
                <w:color w:val="193C67"/>
                <w:sz w:val="20"/>
                <w:szCs w:val="20"/>
              </w:rPr>
              <w:fldChar w:fldCharType="end"/>
            </w:r>
          </w:p>
        </w:tc>
        <w:tc>
          <w:tcPr>
            <w:tcW w:w="4967" w:type="dxa"/>
          </w:tcPr>
          <w:p w14:paraId="2FAA70F6" w14:textId="77777777" w:rsidR="00E969DB" w:rsidRPr="005E6C37" w:rsidRDefault="00E969DB" w:rsidP="00B262C9">
            <w:pPr>
              <w:spacing w:before="120" w:after="0" w:line="240" w:lineRule="auto"/>
              <w:jc w:val="center"/>
              <w:rPr>
                <w:rFonts w:ascii="Verdana" w:hAnsi="Verdana" w:cs="Arial"/>
                <w:color w:val="193C67"/>
                <w:sz w:val="20"/>
                <w:szCs w:val="20"/>
              </w:rPr>
            </w:pPr>
            <w:r w:rsidRPr="005E6C37">
              <w:rPr>
                <w:rFonts w:ascii="Verdana" w:hAnsi="Verdana" w:cs="Arial"/>
                <w:color w:val="193C67"/>
                <w:sz w:val="20"/>
                <w:szCs w:val="20"/>
              </w:rPr>
              <w:fldChar w:fldCharType="begin">
                <w:ffData>
                  <w:name w:val=""/>
                  <w:enabled/>
                  <w:calcOnExit w:val="0"/>
                  <w:textInput>
                    <w:default w:val="[...]"/>
                  </w:textInput>
                </w:ffData>
              </w:fldChar>
            </w:r>
            <w:r w:rsidRPr="005E6C37">
              <w:rPr>
                <w:rFonts w:ascii="Verdana" w:hAnsi="Verdana" w:cs="Arial"/>
                <w:color w:val="193C67"/>
                <w:sz w:val="20"/>
                <w:szCs w:val="20"/>
              </w:rPr>
              <w:instrText xml:space="preserve"> FORMTEXT </w:instrText>
            </w:r>
            <w:r w:rsidRPr="005E6C37">
              <w:rPr>
                <w:rFonts w:ascii="Verdana" w:hAnsi="Verdana" w:cs="Arial"/>
                <w:color w:val="193C67"/>
                <w:sz w:val="20"/>
                <w:szCs w:val="20"/>
              </w:rPr>
            </w:r>
            <w:r w:rsidRPr="005E6C37">
              <w:rPr>
                <w:rFonts w:ascii="Verdana" w:hAnsi="Verdana" w:cs="Arial"/>
                <w:color w:val="193C67"/>
                <w:sz w:val="20"/>
                <w:szCs w:val="20"/>
              </w:rPr>
              <w:fldChar w:fldCharType="separate"/>
            </w:r>
            <w:r w:rsidRPr="005E6C37">
              <w:rPr>
                <w:rFonts w:ascii="Verdana" w:hAnsi="Verdana" w:cs="Arial"/>
                <w:noProof/>
                <w:color w:val="193C67"/>
                <w:sz w:val="20"/>
                <w:szCs w:val="20"/>
              </w:rPr>
              <w:t>[...]</w:t>
            </w:r>
            <w:r w:rsidRPr="005E6C37">
              <w:rPr>
                <w:rFonts w:ascii="Verdana" w:hAnsi="Verdana" w:cs="Arial"/>
                <w:color w:val="193C67"/>
                <w:sz w:val="20"/>
                <w:szCs w:val="20"/>
              </w:rPr>
              <w:fldChar w:fldCharType="end"/>
            </w:r>
          </w:p>
        </w:tc>
      </w:tr>
    </w:tbl>
    <w:p w14:paraId="49615736" w14:textId="5F37ED15" w:rsidR="006461FA" w:rsidRPr="00D0328D" w:rsidRDefault="006461FA" w:rsidP="00B67AB6">
      <w:pPr>
        <w:pStyle w:val="Style2"/>
        <w:numPr>
          <w:ilvl w:val="0"/>
          <w:numId w:val="0"/>
        </w:numPr>
        <w:rPr>
          <w:rFonts w:ascii="Verdana" w:hAnsi="Verdana"/>
        </w:rPr>
      </w:pPr>
      <w:r w:rsidRPr="00D0328D">
        <w:rPr>
          <w:rFonts w:ascii="Verdana" w:hAnsi="Verdana"/>
        </w:rPr>
        <w:t>Apéndice B.12 – Indique el tamaño máximo o hard cap del fondo, tamaño mínimo a partir del cual el fondo sería viable y el plazo final del fondo.</w:t>
      </w:r>
    </w:p>
    <w:p w14:paraId="365B9D17" w14:textId="55B63CB2" w:rsidR="006461FA" w:rsidRPr="00D0328D" w:rsidRDefault="006461FA" w:rsidP="00B67AB6">
      <w:pPr>
        <w:spacing w:before="120" w:after="120"/>
        <w:jc w:val="both"/>
        <w:rPr>
          <w:rFonts w:ascii="Verdana" w:hAnsi="Verdana" w:cs="Calibri"/>
          <w:color w:val="193C67"/>
          <w:sz w:val="20"/>
          <w:szCs w:val="20"/>
        </w:rPr>
      </w:pPr>
      <w:r w:rsidRPr="00D0328D">
        <w:rPr>
          <w:rFonts w:ascii="Verdana" w:hAnsi="Verdana" w:cs="Calibri"/>
          <w:b/>
          <w:color w:val="193C67"/>
          <w:sz w:val="20"/>
          <w:szCs w:val="20"/>
          <w:u w:val="single"/>
        </w:rPr>
        <w:t>Remuneración</w:t>
      </w:r>
      <w:r w:rsidRPr="00D0328D">
        <w:rPr>
          <w:rFonts w:ascii="Verdana" w:hAnsi="Verdana" w:cs="Calibri"/>
          <w:color w:val="193C67"/>
          <w:sz w:val="20"/>
          <w:szCs w:val="20"/>
        </w:rPr>
        <w:t xml:space="preserve">: </w:t>
      </w:r>
    </w:p>
    <w:p w14:paraId="73A65976" w14:textId="77777777" w:rsidR="006461FA" w:rsidRDefault="006461FA" w:rsidP="0055677C">
      <w:pPr>
        <w:pStyle w:val="Style2"/>
        <w:numPr>
          <w:ilvl w:val="0"/>
          <w:numId w:val="59"/>
        </w:numPr>
        <w:tabs>
          <w:tab w:val="clear" w:pos="567"/>
          <w:tab w:val="left" w:pos="630"/>
        </w:tabs>
        <w:ind w:left="630" w:hanging="630"/>
        <w:rPr>
          <w:rFonts w:ascii="Verdana" w:hAnsi="Verdana"/>
        </w:rPr>
      </w:pPr>
      <w:r w:rsidRPr="00D0328D">
        <w:rPr>
          <w:rFonts w:ascii="Verdana" w:hAnsi="Verdana"/>
        </w:rPr>
        <w:t xml:space="preserve">Comisión de gestión y éxito para un </w:t>
      </w:r>
      <w:r w:rsidRPr="00D0328D">
        <w:rPr>
          <w:rFonts w:ascii="Verdana" w:hAnsi="Verdana"/>
          <w:i/>
        </w:rPr>
        <w:t>hurdle rate</w:t>
      </w:r>
      <w:r w:rsidRPr="00D0328D">
        <w:rPr>
          <w:rFonts w:ascii="Verdana" w:hAnsi="Verdana"/>
        </w:rPr>
        <w:t xml:space="preserve"> (retorno preferente) del 8%*.</w:t>
      </w:r>
    </w:p>
    <w:tbl>
      <w:tblPr>
        <w:tblpPr w:leftFromText="141" w:rightFromText="141" w:vertAnchor="text" w:horzAnchor="margin" w:tblpX="115" w:tblpY="123"/>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0"/>
        <w:gridCol w:w="3300"/>
        <w:gridCol w:w="3301"/>
      </w:tblGrid>
      <w:tr w:rsidR="00E969DB" w:rsidRPr="00D0328D" w14:paraId="12A73D40" w14:textId="77777777" w:rsidTr="00B262C9">
        <w:trPr>
          <w:cantSplit/>
          <w:trHeight w:val="20"/>
          <w:tblHeader/>
        </w:trPr>
        <w:tc>
          <w:tcPr>
            <w:tcW w:w="3300" w:type="dxa"/>
            <w:shd w:val="clear" w:color="auto" w:fill="auto"/>
            <w:tcMar>
              <w:top w:w="43" w:type="dxa"/>
              <w:left w:w="115" w:type="dxa"/>
              <w:bottom w:w="43" w:type="dxa"/>
              <w:right w:w="115" w:type="dxa"/>
            </w:tcMar>
            <w:vAlign w:val="center"/>
          </w:tcPr>
          <w:p w14:paraId="68B29D26" w14:textId="77777777" w:rsidR="00E969DB" w:rsidRPr="00D0328D" w:rsidRDefault="00E969DB" w:rsidP="00B262C9">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Comisión de gestión</w:t>
            </w:r>
          </w:p>
        </w:tc>
        <w:tc>
          <w:tcPr>
            <w:tcW w:w="3300" w:type="dxa"/>
            <w:shd w:val="clear" w:color="auto" w:fill="auto"/>
          </w:tcPr>
          <w:p w14:paraId="2743A953" w14:textId="77777777" w:rsidR="00E969DB" w:rsidRPr="00D0328D" w:rsidRDefault="00E969DB" w:rsidP="00B262C9">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Hurdle rate</w:t>
            </w:r>
          </w:p>
        </w:tc>
        <w:tc>
          <w:tcPr>
            <w:tcW w:w="3301" w:type="dxa"/>
          </w:tcPr>
          <w:p w14:paraId="69C3ABEB" w14:textId="77777777" w:rsidR="00E969DB" w:rsidRPr="00D0328D" w:rsidRDefault="00E969DB" w:rsidP="00B262C9">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Comisión de éxito</w:t>
            </w:r>
          </w:p>
        </w:tc>
      </w:tr>
      <w:tr w:rsidR="00E969DB" w:rsidRPr="00D0328D" w14:paraId="524AC6FD" w14:textId="77777777" w:rsidTr="00B262C9">
        <w:trPr>
          <w:cantSplit/>
          <w:trHeight w:val="272"/>
        </w:trPr>
        <w:tc>
          <w:tcPr>
            <w:tcW w:w="3300" w:type="dxa"/>
            <w:tcMar>
              <w:top w:w="43" w:type="dxa"/>
              <w:left w:w="115" w:type="dxa"/>
              <w:bottom w:w="43" w:type="dxa"/>
              <w:right w:w="115" w:type="dxa"/>
            </w:tcMar>
          </w:tcPr>
          <w:p w14:paraId="34E582CA" w14:textId="77777777" w:rsidR="00E969DB" w:rsidRPr="00D0328D" w:rsidRDefault="00E969DB" w:rsidP="00B262C9">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3300" w:type="dxa"/>
          </w:tcPr>
          <w:p w14:paraId="63D73E3F" w14:textId="77777777" w:rsidR="00E969DB" w:rsidRPr="00D0328D" w:rsidRDefault="00E969DB" w:rsidP="00B262C9">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3301" w:type="dxa"/>
          </w:tcPr>
          <w:p w14:paraId="537BDFEF" w14:textId="77777777" w:rsidR="00E969DB" w:rsidRPr="00D0328D" w:rsidRDefault="00E969DB" w:rsidP="00B262C9">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70C610FB" w14:textId="5D127967" w:rsidR="00974136" w:rsidRPr="00064A5D" w:rsidRDefault="00E969DB" w:rsidP="00064A5D">
      <w:pPr>
        <w:pStyle w:val="Style2"/>
        <w:numPr>
          <w:ilvl w:val="0"/>
          <w:numId w:val="0"/>
        </w:numPr>
        <w:rPr>
          <w:rFonts w:ascii="Verdana" w:hAnsi="Verdana"/>
        </w:rPr>
      </w:pPr>
      <w:r w:rsidRPr="00D0328D">
        <w:rPr>
          <w:rFonts w:ascii="Verdana" w:hAnsi="Verdana"/>
        </w:rPr>
        <w:t xml:space="preserve">*No se evaluará en este apartado a aquellos candidatos con un </w:t>
      </w:r>
      <w:r w:rsidRPr="00D0328D">
        <w:rPr>
          <w:rFonts w:ascii="Verdana" w:hAnsi="Verdana"/>
          <w:i/>
        </w:rPr>
        <w:t>hurdle rate</w:t>
      </w:r>
      <w:r w:rsidRPr="00D0328D">
        <w:rPr>
          <w:rFonts w:ascii="Verdana" w:hAnsi="Verdana"/>
        </w:rPr>
        <w:t xml:space="preserve"> inferior al 8%.</w:t>
      </w:r>
    </w:p>
    <w:p w14:paraId="5569B661" w14:textId="5627AFDB" w:rsidR="006461FA" w:rsidRPr="001B508D" w:rsidRDefault="006461FA" w:rsidP="001B508D">
      <w:pPr>
        <w:rPr>
          <w:rFonts w:ascii="Verdana" w:hAnsi="Verdana" w:cs="Calibri"/>
          <w:b/>
          <w:color w:val="193C67"/>
          <w:sz w:val="20"/>
          <w:szCs w:val="20"/>
          <w:u w:val="single"/>
        </w:rPr>
      </w:pPr>
      <w:r w:rsidRPr="001B508D">
        <w:rPr>
          <w:rFonts w:ascii="Verdana" w:hAnsi="Verdana" w:cs="Calibri"/>
          <w:b/>
          <w:color w:val="193C67"/>
          <w:sz w:val="20"/>
          <w:szCs w:val="20"/>
          <w:u w:val="single"/>
        </w:rPr>
        <w:lastRenderedPageBreak/>
        <w:t xml:space="preserve">Otros: </w:t>
      </w:r>
    </w:p>
    <w:p w14:paraId="53867816" w14:textId="77777777" w:rsidR="006461FA" w:rsidRPr="00D0328D" w:rsidRDefault="006461FA" w:rsidP="0055677C">
      <w:pPr>
        <w:pStyle w:val="Style2"/>
        <w:numPr>
          <w:ilvl w:val="0"/>
          <w:numId w:val="59"/>
        </w:numPr>
        <w:tabs>
          <w:tab w:val="clear" w:pos="567"/>
          <w:tab w:val="left" w:pos="630"/>
        </w:tabs>
        <w:ind w:left="630" w:hanging="630"/>
        <w:rPr>
          <w:rFonts w:ascii="Verdana" w:hAnsi="Verdana"/>
        </w:rPr>
      </w:pPr>
      <w:bookmarkStart w:id="18" w:name="_Ref403740096"/>
      <w:r w:rsidRPr="00D0328D">
        <w:rPr>
          <w:rFonts w:ascii="Verdana" w:hAnsi="Verdana"/>
        </w:rPr>
        <w:t>Gestora / Fondo constituido e inscrito en España</w:t>
      </w:r>
      <w:bookmarkEnd w:id="18"/>
      <w:r w:rsidRPr="00D0328D">
        <w:rPr>
          <w:rFonts w:ascii="Verdana" w:hAnsi="Verdana"/>
        </w:rPr>
        <w:t>.</w:t>
      </w:r>
    </w:p>
    <w:tbl>
      <w:tblPr>
        <w:tblW w:w="4943"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4"/>
        <w:gridCol w:w="3175"/>
        <w:gridCol w:w="3175"/>
      </w:tblGrid>
      <w:tr w:rsidR="00D0328D" w:rsidRPr="00D0328D" w14:paraId="602DC7BF" w14:textId="77777777">
        <w:trPr>
          <w:cantSplit/>
          <w:trHeight w:val="302"/>
          <w:tblHeader/>
        </w:trPr>
        <w:tc>
          <w:tcPr>
            <w:tcW w:w="1666" w:type="pct"/>
            <w:tcBorders>
              <w:top w:val="nil"/>
              <w:left w:val="nil"/>
            </w:tcBorders>
            <w:shd w:val="clear" w:color="auto" w:fill="auto"/>
            <w:tcMar>
              <w:top w:w="43" w:type="dxa"/>
              <w:left w:w="115" w:type="dxa"/>
              <w:bottom w:w="43" w:type="dxa"/>
              <w:right w:w="115" w:type="dxa"/>
            </w:tcMar>
            <w:vAlign w:val="center"/>
          </w:tcPr>
          <w:p w14:paraId="68B9BD74" w14:textId="77777777" w:rsidR="006461FA" w:rsidRPr="00D0328D" w:rsidRDefault="006461FA" w:rsidP="00B67AB6">
            <w:pPr>
              <w:tabs>
                <w:tab w:val="left" w:pos="16"/>
                <w:tab w:val="left" w:pos="6120"/>
              </w:tabs>
              <w:spacing w:before="120" w:after="120"/>
              <w:ind w:left="-115" w:firstLine="115"/>
              <w:jc w:val="center"/>
              <w:rPr>
                <w:rFonts w:ascii="Verdana" w:hAnsi="Verdana" w:cs="Arial"/>
                <w:color w:val="193C67"/>
                <w:sz w:val="20"/>
                <w:szCs w:val="20"/>
              </w:rPr>
            </w:pPr>
          </w:p>
        </w:tc>
        <w:tc>
          <w:tcPr>
            <w:tcW w:w="1667" w:type="pct"/>
            <w:shd w:val="clear" w:color="auto" w:fill="auto"/>
            <w:vAlign w:val="center"/>
          </w:tcPr>
          <w:p w14:paraId="38A606B3" w14:textId="77777777" w:rsidR="006461FA" w:rsidRPr="00D0328D" w:rsidRDefault="006461FA" w:rsidP="00B67AB6">
            <w:pPr>
              <w:tabs>
                <w:tab w:val="left" w:pos="16"/>
                <w:tab w:val="left" w:pos="6120"/>
              </w:tabs>
              <w:spacing w:before="120" w:after="120"/>
              <w:ind w:left="-115" w:firstLine="115"/>
              <w:jc w:val="center"/>
              <w:rPr>
                <w:rFonts w:ascii="Verdana" w:hAnsi="Verdana" w:cs="Arial"/>
                <w:color w:val="193C67"/>
                <w:sz w:val="20"/>
                <w:szCs w:val="20"/>
              </w:rPr>
            </w:pPr>
            <w:r w:rsidRPr="00D0328D">
              <w:rPr>
                <w:rFonts w:ascii="Verdana" w:hAnsi="Verdana" w:cs="Arial"/>
                <w:color w:val="193C67"/>
                <w:sz w:val="20"/>
                <w:szCs w:val="20"/>
              </w:rPr>
              <w:t>Constitución e inscripción en España</w:t>
            </w:r>
          </w:p>
        </w:tc>
        <w:tc>
          <w:tcPr>
            <w:tcW w:w="1667" w:type="pct"/>
          </w:tcPr>
          <w:p w14:paraId="545BC8A8" w14:textId="77777777" w:rsidR="006461FA" w:rsidRPr="00D0328D" w:rsidRDefault="006461FA" w:rsidP="00B67AB6">
            <w:pPr>
              <w:tabs>
                <w:tab w:val="left" w:pos="16"/>
                <w:tab w:val="left" w:pos="6120"/>
              </w:tabs>
              <w:spacing w:before="120" w:after="120"/>
              <w:ind w:left="-115" w:firstLine="115"/>
              <w:jc w:val="center"/>
              <w:rPr>
                <w:rFonts w:ascii="Verdana" w:hAnsi="Verdana" w:cs="Arial"/>
                <w:color w:val="193C67"/>
                <w:sz w:val="20"/>
                <w:szCs w:val="20"/>
              </w:rPr>
            </w:pPr>
            <w:r w:rsidRPr="00D0328D">
              <w:rPr>
                <w:rFonts w:ascii="Verdana" w:hAnsi="Verdana" w:cs="Arial"/>
                <w:color w:val="193C67"/>
                <w:sz w:val="20"/>
                <w:szCs w:val="20"/>
              </w:rPr>
              <w:t>Constitución o inscripción fuera de España</w:t>
            </w:r>
          </w:p>
        </w:tc>
      </w:tr>
      <w:tr w:rsidR="00D0328D" w:rsidRPr="00D0328D" w14:paraId="53436264" w14:textId="77777777">
        <w:trPr>
          <w:cantSplit/>
          <w:trHeight w:val="302"/>
        </w:trPr>
        <w:tc>
          <w:tcPr>
            <w:tcW w:w="1666" w:type="pct"/>
            <w:tcMar>
              <w:top w:w="43" w:type="dxa"/>
              <w:left w:w="115" w:type="dxa"/>
              <w:bottom w:w="43" w:type="dxa"/>
              <w:right w:w="115" w:type="dxa"/>
            </w:tcMar>
          </w:tcPr>
          <w:p w14:paraId="5754C7BF" w14:textId="77777777" w:rsidR="006461FA" w:rsidRPr="00D0328D" w:rsidRDefault="006461FA" w:rsidP="00B67AB6">
            <w:pPr>
              <w:spacing w:before="120" w:after="120"/>
              <w:rPr>
                <w:rFonts w:ascii="Verdana" w:hAnsi="Verdana"/>
                <w:color w:val="193C67"/>
                <w:sz w:val="20"/>
                <w:szCs w:val="20"/>
              </w:rPr>
            </w:pPr>
            <w:r w:rsidRPr="00D0328D">
              <w:rPr>
                <w:rFonts w:ascii="Verdana" w:hAnsi="Verdana" w:cs="Arial"/>
                <w:color w:val="193C67"/>
                <w:sz w:val="20"/>
                <w:szCs w:val="20"/>
              </w:rPr>
              <w:t>Gestora del fondo</w:t>
            </w:r>
          </w:p>
        </w:tc>
        <w:tc>
          <w:tcPr>
            <w:tcW w:w="1667" w:type="pct"/>
            <w:vAlign w:val="center"/>
          </w:tcPr>
          <w:p w14:paraId="6A7FD0A9"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olor w:val="193C67"/>
                <w:sz w:val="20"/>
                <w:szCs w:val="20"/>
              </w:rPr>
              <w:fldChar w:fldCharType="begin">
                <w:ffData>
                  <w:name w:val=""/>
                  <w:enabled/>
                  <w:calcOnExit w:val="0"/>
                  <w:checkBox>
                    <w:sizeAuto/>
                    <w:default w:val="1"/>
                    <w:checked w:val="0"/>
                  </w:checkBox>
                </w:ffData>
              </w:fldChar>
            </w:r>
            <w:r w:rsidRPr="00D0328D">
              <w:rPr>
                <w:rFonts w:ascii="Verdana" w:hAnsi="Verdana"/>
                <w:color w:val="193C67"/>
                <w:sz w:val="20"/>
                <w:szCs w:val="20"/>
              </w:rPr>
              <w:instrText xml:space="preserve"> FORMCHECKBOX </w:instrText>
            </w:r>
            <w:r w:rsidR="00763060">
              <w:rPr>
                <w:rFonts w:ascii="Verdana" w:hAnsi="Verdana"/>
                <w:color w:val="193C67"/>
                <w:sz w:val="20"/>
                <w:szCs w:val="20"/>
              </w:rPr>
            </w:r>
            <w:r w:rsidR="00763060">
              <w:rPr>
                <w:rFonts w:ascii="Verdana" w:hAnsi="Verdana"/>
                <w:color w:val="193C67"/>
                <w:sz w:val="20"/>
                <w:szCs w:val="20"/>
              </w:rPr>
              <w:fldChar w:fldCharType="separate"/>
            </w:r>
            <w:r w:rsidRPr="00D0328D">
              <w:rPr>
                <w:rFonts w:ascii="Verdana" w:hAnsi="Verdana"/>
                <w:color w:val="193C67"/>
                <w:sz w:val="20"/>
                <w:szCs w:val="20"/>
              </w:rPr>
              <w:fldChar w:fldCharType="end"/>
            </w:r>
          </w:p>
        </w:tc>
        <w:tc>
          <w:tcPr>
            <w:tcW w:w="1667" w:type="pct"/>
            <w:vAlign w:val="center"/>
          </w:tcPr>
          <w:p w14:paraId="4474E146"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olor w:val="193C67"/>
                <w:sz w:val="20"/>
                <w:szCs w:val="20"/>
              </w:rPr>
              <w:fldChar w:fldCharType="begin">
                <w:ffData>
                  <w:name w:val=""/>
                  <w:enabled/>
                  <w:calcOnExit w:val="0"/>
                  <w:checkBox>
                    <w:sizeAuto/>
                    <w:default w:val="1"/>
                    <w:checked w:val="0"/>
                  </w:checkBox>
                </w:ffData>
              </w:fldChar>
            </w:r>
            <w:r w:rsidRPr="00D0328D">
              <w:rPr>
                <w:rFonts w:ascii="Verdana" w:hAnsi="Verdana"/>
                <w:color w:val="193C67"/>
                <w:sz w:val="20"/>
                <w:szCs w:val="20"/>
              </w:rPr>
              <w:instrText xml:space="preserve"> FORMCHECKBOX </w:instrText>
            </w:r>
            <w:r w:rsidR="00763060">
              <w:rPr>
                <w:rFonts w:ascii="Verdana" w:hAnsi="Verdana"/>
                <w:color w:val="193C67"/>
                <w:sz w:val="20"/>
                <w:szCs w:val="20"/>
              </w:rPr>
            </w:r>
            <w:r w:rsidR="00763060">
              <w:rPr>
                <w:rFonts w:ascii="Verdana" w:hAnsi="Verdana"/>
                <w:color w:val="193C67"/>
                <w:sz w:val="20"/>
                <w:szCs w:val="20"/>
              </w:rPr>
              <w:fldChar w:fldCharType="separate"/>
            </w:r>
            <w:r w:rsidRPr="00D0328D">
              <w:rPr>
                <w:rFonts w:ascii="Verdana" w:hAnsi="Verdana"/>
                <w:color w:val="193C67"/>
                <w:sz w:val="20"/>
                <w:szCs w:val="20"/>
              </w:rPr>
              <w:fldChar w:fldCharType="end"/>
            </w:r>
            <w:r w:rsidRPr="00D0328D">
              <w:rPr>
                <w:rFonts w:ascii="Verdana" w:hAnsi="Verdana"/>
                <w:color w:val="193C67"/>
                <w:sz w:val="20"/>
                <w:szCs w:val="20"/>
              </w:rPr>
              <w:t xml:space="preserve"> </w:t>
            </w:r>
            <w:r w:rsidRPr="00D0328D">
              <w:rPr>
                <w:rFonts w:ascii="Verdana" w:hAnsi="Verdana" w:cs="Arial"/>
                <w:color w:val="193C67"/>
                <w:sz w:val="20"/>
                <w:szCs w:val="20"/>
              </w:rPr>
              <w:t>- Constituido en</w:t>
            </w:r>
            <w:r w:rsidRPr="00D0328D">
              <w:rPr>
                <w:rFonts w:ascii="Verdana" w:hAnsi="Verdana"/>
                <w:color w:val="193C67"/>
                <w:sz w:val="20"/>
                <w:szCs w:val="20"/>
              </w:rPr>
              <w:t xml:space="preserve"> </w:t>
            </w: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p w14:paraId="52F31A43" w14:textId="77777777" w:rsidR="006461FA" w:rsidRPr="00D0328D" w:rsidRDefault="006461FA" w:rsidP="00B67AB6">
            <w:pPr>
              <w:spacing w:before="120" w:after="120"/>
              <w:jc w:val="center"/>
              <w:rPr>
                <w:rFonts w:ascii="Verdana" w:hAnsi="Verdana" w:cs="Arial"/>
                <w:color w:val="193C67"/>
                <w:sz w:val="20"/>
                <w:szCs w:val="20"/>
              </w:rPr>
            </w:pPr>
            <w:r w:rsidRPr="00D0328D">
              <w:rPr>
                <w:rFonts w:ascii="Verdana" w:hAnsi="Verdana"/>
                <w:color w:val="193C67"/>
                <w:sz w:val="20"/>
                <w:szCs w:val="20"/>
              </w:rPr>
              <w:fldChar w:fldCharType="begin">
                <w:ffData>
                  <w:name w:val=""/>
                  <w:enabled/>
                  <w:calcOnExit w:val="0"/>
                  <w:checkBox>
                    <w:sizeAuto/>
                    <w:default w:val="1"/>
                    <w:checked w:val="0"/>
                  </w:checkBox>
                </w:ffData>
              </w:fldChar>
            </w:r>
            <w:r w:rsidRPr="00D0328D">
              <w:rPr>
                <w:rFonts w:ascii="Verdana" w:hAnsi="Verdana"/>
                <w:color w:val="193C67"/>
                <w:sz w:val="20"/>
                <w:szCs w:val="20"/>
              </w:rPr>
              <w:instrText xml:space="preserve"> FORMCHECKBOX </w:instrText>
            </w:r>
            <w:r w:rsidR="00763060">
              <w:rPr>
                <w:rFonts w:ascii="Verdana" w:hAnsi="Verdana"/>
                <w:color w:val="193C67"/>
                <w:sz w:val="20"/>
                <w:szCs w:val="20"/>
              </w:rPr>
            </w:r>
            <w:r w:rsidR="00763060">
              <w:rPr>
                <w:rFonts w:ascii="Verdana" w:hAnsi="Verdana"/>
                <w:color w:val="193C67"/>
                <w:sz w:val="20"/>
                <w:szCs w:val="20"/>
              </w:rPr>
              <w:fldChar w:fldCharType="separate"/>
            </w:r>
            <w:r w:rsidRPr="00D0328D">
              <w:rPr>
                <w:rFonts w:ascii="Verdana" w:hAnsi="Verdana"/>
                <w:color w:val="193C67"/>
                <w:sz w:val="20"/>
                <w:szCs w:val="20"/>
              </w:rPr>
              <w:fldChar w:fldCharType="end"/>
            </w:r>
            <w:r w:rsidRPr="00D0328D">
              <w:rPr>
                <w:rFonts w:ascii="Verdana" w:hAnsi="Verdana"/>
                <w:color w:val="193C67"/>
                <w:sz w:val="20"/>
                <w:szCs w:val="20"/>
              </w:rPr>
              <w:t xml:space="preserve"> </w:t>
            </w:r>
            <w:r w:rsidRPr="00D0328D">
              <w:rPr>
                <w:rFonts w:ascii="Verdana" w:hAnsi="Verdana" w:cs="Arial"/>
                <w:color w:val="193C67"/>
                <w:sz w:val="20"/>
                <w:szCs w:val="20"/>
              </w:rPr>
              <w:t>- Inscrito en</w:t>
            </w:r>
            <w:r w:rsidRPr="00D0328D">
              <w:rPr>
                <w:rFonts w:ascii="Verdana" w:hAnsi="Verdana"/>
                <w:color w:val="193C67"/>
                <w:sz w:val="20"/>
                <w:szCs w:val="20"/>
              </w:rPr>
              <w:t xml:space="preserve"> </w:t>
            </w: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405D1F57" w14:textId="77777777">
        <w:trPr>
          <w:cantSplit/>
          <w:trHeight w:val="302"/>
        </w:trPr>
        <w:tc>
          <w:tcPr>
            <w:tcW w:w="1666" w:type="pct"/>
            <w:tcMar>
              <w:top w:w="43" w:type="dxa"/>
              <w:left w:w="115" w:type="dxa"/>
              <w:bottom w:w="43" w:type="dxa"/>
              <w:right w:w="115" w:type="dxa"/>
            </w:tcMar>
          </w:tcPr>
          <w:p w14:paraId="5B227F4D" w14:textId="77777777" w:rsidR="006461FA" w:rsidRPr="00D0328D" w:rsidRDefault="006461FA" w:rsidP="00B67AB6">
            <w:pPr>
              <w:spacing w:before="120" w:after="120"/>
              <w:rPr>
                <w:rFonts w:ascii="Verdana" w:hAnsi="Verdana" w:cs="Arial"/>
                <w:color w:val="193C67"/>
                <w:sz w:val="20"/>
                <w:szCs w:val="20"/>
              </w:rPr>
            </w:pPr>
            <w:r w:rsidRPr="00D0328D">
              <w:rPr>
                <w:rFonts w:ascii="Verdana" w:hAnsi="Verdana" w:cs="Arial"/>
                <w:color w:val="193C67"/>
                <w:sz w:val="20"/>
                <w:szCs w:val="20"/>
              </w:rPr>
              <w:t>Fondo</w:t>
            </w:r>
          </w:p>
        </w:tc>
        <w:tc>
          <w:tcPr>
            <w:tcW w:w="1667" w:type="pct"/>
            <w:vAlign w:val="center"/>
          </w:tcPr>
          <w:p w14:paraId="557A992B"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olor w:val="193C67"/>
                <w:sz w:val="20"/>
                <w:szCs w:val="20"/>
              </w:rPr>
              <w:fldChar w:fldCharType="begin">
                <w:ffData>
                  <w:name w:val=""/>
                  <w:enabled/>
                  <w:calcOnExit w:val="0"/>
                  <w:checkBox>
                    <w:sizeAuto/>
                    <w:default w:val="1"/>
                    <w:checked w:val="0"/>
                  </w:checkBox>
                </w:ffData>
              </w:fldChar>
            </w:r>
            <w:r w:rsidRPr="00D0328D">
              <w:rPr>
                <w:rFonts w:ascii="Verdana" w:hAnsi="Verdana"/>
                <w:color w:val="193C67"/>
                <w:sz w:val="20"/>
                <w:szCs w:val="20"/>
              </w:rPr>
              <w:instrText xml:space="preserve"> FORMCHECKBOX </w:instrText>
            </w:r>
            <w:r w:rsidR="00763060">
              <w:rPr>
                <w:rFonts w:ascii="Verdana" w:hAnsi="Verdana"/>
                <w:color w:val="193C67"/>
                <w:sz w:val="20"/>
                <w:szCs w:val="20"/>
              </w:rPr>
            </w:r>
            <w:r w:rsidR="00763060">
              <w:rPr>
                <w:rFonts w:ascii="Verdana" w:hAnsi="Verdana"/>
                <w:color w:val="193C67"/>
                <w:sz w:val="20"/>
                <w:szCs w:val="20"/>
              </w:rPr>
              <w:fldChar w:fldCharType="separate"/>
            </w:r>
            <w:r w:rsidRPr="00D0328D">
              <w:rPr>
                <w:rFonts w:ascii="Verdana" w:hAnsi="Verdana"/>
                <w:color w:val="193C67"/>
                <w:sz w:val="20"/>
                <w:szCs w:val="20"/>
              </w:rPr>
              <w:fldChar w:fldCharType="end"/>
            </w:r>
          </w:p>
        </w:tc>
        <w:tc>
          <w:tcPr>
            <w:tcW w:w="1667" w:type="pct"/>
            <w:vAlign w:val="center"/>
          </w:tcPr>
          <w:p w14:paraId="5B52EB8C"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olor w:val="193C67"/>
                <w:sz w:val="20"/>
                <w:szCs w:val="20"/>
              </w:rPr>
              <w:fldChar w:fldCharType="begin">
                <w:ffData>
                  <w:name w:val=""/>
                  <w:enabled/>
                  <w:calcOnExit w:val="0"/>
                  <w:checkBox>
                    <w:sizeAuto/>
                    <w:default w:val="1"/>
                    <w:checked w:val="0"/>
                  </w:checkBox>
                </w:ffData>
              </w:fldChar>
            </w:r>
            <w:r w:rsidRPr="00D0328D">
              <w:rPr>
                <w:rFonts w:ascii="Verdana" w:hAnsi="Verdana"/>
                <w:color w:val="193C67"/>
                <w:sz w:val="20"/>
                <w:szCs w:val="20"/>
              </w:rPr>
              <w:instrText xml:space="preserve"> FORMCHECKBOX </w:instrText>
            </w:r>
            <w:r w:rsidR="00763060">
              <w:rPr>
                <w:rFonts w:ascii="Verdana" w:hAnsi="Verdana"/>
                <w:color w:val="193C67"/>
                <w:sz w:val="20"/>
                <w:szCs w:val="20"/>
              </w:rPr>
            </w:r>
            <w:r w:rsidR="00763060">
              <w:rPr>
                <w:rFonts w:ascii="Verdana" w:hAnsi="Verdana"/>
                <w:color w:val="193C67"/>
                <w:sz w:val="20"/>
                <w:szCs w:val="20"/>
              </w:rPr>
              <w:fldChar w:fldCharType="separate"/>
            </w:r>
            <w:r w:rsidRPr="00D0328D">
              <w:rPr>
                <w:rFonts w:ascii="Verdana" w:hAnsi="Verdana"/>
                <w:color w:val="193C67"/>
                <w:sz w:val="20"/>
                <w:szCs w:val="20"/>
              </w:rPr>
              <w:fldChar w:fldCharType="end"/>
            </w:r>
            <w:r w:rsidRPr="00D0328D">
              <w:rPr>
                <w:rFonts w:ascii="Verdana" w:hAnsi="Verdana"/>
                <w:color w:val="193C67"/>
                <w:sz w:val="20"/>
                <w:szCs w:val="20"/>
              </w:rPr>
              <w:t xml:space="preserve"> </w:t>
            </w:r>
            <w:r w:rsidRPr="00D0328D">
              <w:rPr>
                <w:rFonts w:ascii="Verdana" w:hAnsi="Verdana" w:cs="Arial"/>
                <w:color w:val="193C67"/>
                <w:sz w:val="20"/>
                <w:szCs w:val="20"/>
              </w:rPr>
              <w:t>- Constituido en</w:t>
            </w:r>
            <w:r w:rsidRPr="00D0328D">
              <w:rPr>
                <w:rFonts w:ascii="Verdana" w:hAnsi="Verdana"/>
                <w:color w:val="193C67"/>
                <w:sz w:val="20"/>
                <w:szCs w:val="20"/>
              </w:rPr>
              <w:t xml:space="preserve"> </w:t>
            </w: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p w14:paraId="17234D67" w14:textId="77777777" w:rsidR="006461FA" w:rsidRPr="00D0328D" w:rsidRDefault="006461FA" w:rsidP="00B67AB6">
            <w:pPr>
              <w:spacing w:before="120" w:after="120"/>
              <w:jc w:val="center"/>
              <w:rPr>
                <w:rFonts w:ascii="Verdana" w:hAnsi="Verdana" w:cs="Arial"/>
                <w:color w:val="193C67"/>
                <w:sz w:val="20"/>
                <w:szCs w:val="20"/>
              </w:rPr>
            </w:pPr>
            <w:r w:rsidRPr="00D0328D">
              <w:rPr>
                <w:rFonts w:ascii="Verdana" w:hAnsi="Verdana"/>
                <w:color w:val="193C67"/>
                <w:sz w:val="20"/>
                <w:szCs w:val="20"/>
              </w:rPr>
              <w:fldChar w:fldCharType="begin">
                <w:ffData>
                  <w:name w:val=""/>
                  <w:enabled/>
                  <w:calcOnExit w:val="0"/>
                  <w:checkBox>
                    <w:sizeAuto/>
                    <w:default w:val="1"/>
                    <w:checked w:val="0"/>
                  </w:checkBox>
                </w:ffData>
              </w:fldChar>
            </w:r>
            <w:r w:rsidRPr="00D0328D">
              <w:rPr>
                <w:rFonts w:ascii="Verdana" w:hAnsi="Verdana"/>
                <w:color w:val="193C67"/>
                <w:sz w:val="20"/>
                <w:szCs w:val="20"/>
              </w:rPr>
              <w:instrText xml:space="preserve"> FORMCHECKBOX </w:instrText>
            </w:r>
            <w:r w:rsidR="00763060">
              <w:rPr>
                <w:rFonts w:ascii="Verdana" w:hAnsi="Verdana"/>
                <w:color w:val="193C67"/>
                <w:sz w:val="20"/>
                <w:szCs w:val="20"/>
              </w:rPr>
            </w:r>
            <w:r w:rsidR="00763060">
              <w:rPr>
                <w:rFonts w:ascii="Verdana" w:hAnsi="Verdana"/>
                <w:color w:val="193C67"/>
                <w:sz w:val="20"/>
                <w:szCs w:val="20"/>
              </w:rPr>
              <w:fldChar w:fldCharType="separate"/>
            </w:r>
            <w:r w:rsidRPr="00D0328D">
              <w:rPr>
                <w:rFonts w:ascii="Verdana" w:hAnsi="Verdana"/>
                <w:color w:val="193C67"/>
                <w:sz w:val="20"/>
                <w:szCs w:val="20"/>
              </w:rPr>
              <w:fldChar w:fldCharType="end"/>
            </w:r>
            <w:r w:rsidRPr="00D0328D">
              <w:rPr>
                <w:rFonts w:ascii="Verdana" w:hAnsi="Verdana"/>
                <w:color w:val="193C67"/>
                <w:sz w:val="20"/>
                <w:szCs w:val="20"/>
              </w:rPr>
              <w:t xml:space="preserve"> </w:t>
            </w:r>
            <w:r w:rsidRPr="00D0328D">
              <w:rPr>
                <w:rFonts w:ascii="Verdana" w:hAnsi="Verdana" w:cs="Arial"/>
                <w:color w:val="193C67"/>
                <w:sz w:val="20"/>
                <w:szCs w:val="20"/>
              </w:rPr>
              <w:t>- Inscrito en</w:t>
            </w:r>
            <w:r w:rsidRPr="00D0328D">
              <w:rPr>
                <w:rFonts w:ascii="Verdana" w:hAnsi="Verdana"/>
                <w:color w:val="193C67"/>
                <w:sz w:val="20"/>
                <w:szCs w:val="20"/>
              </w:rPr>
              <w:t xml:space="preserve"> </w:t>
            </w: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4F882BEA" w14:textId="2947CAC4" w:rsidR="006461FA" w:rsidRPr="00D0328D" w:rsidRDefault="006461FA" w:rsidP="00B67AB6">
      <w:pPr>
        <w:pStyle w:val="Style2"/>
        <w:numPr>
          <w:ilvl w:val="0"/>
          <w:numId w:val="0"/>
        </w:numPr>
        <w:tabs>
          <w:tab w:val="clear" w:pos="567"/>
          <w:tab w:val="left" w:pos="0"/>
        </w:tabs>
        <w:rPr>
          <w:rFonts w:ascii="Verdana" w:hAnsi="Verdana"/>
        </w:rPr>
      </w:pPr>
      <w:r w:rsidRPr="00D0328D">
        <w:rPr>
          <w:rFonts w:ascii="Verdana" w:hAnsi="Verdana"/>
        </w:rPr>
        <w:t xml:space="preserve">Apéndice B.14 – En caso de que el Fondo ya esté constituido, por favor incluya la documentación acreditativa correspondiente. </w:t>
      </w:r>
    </w:p>
    <w:p w14:paraId="36098BA5" w14:textId="77777777" w:rsidR="006461FA" w:rsidRPr="00D0328D" w:rsidRDefault="006461FA" w:rsidP="0055677C">
      <w:pPr>
        <w:pStyle w:val="Style2"/>
        <w:numPr>
          <w:ilvl w:val="0"/>
          <w:numId w:val="59"/>
        </w:numPr>
        <w:tabs>
          <w:tab w:val="clear" w:pos="567"/>
          <w:tab w:val="left" w:pos="630"/>
        </w:tabs>
        <w:ind w:left="630" w:hanging="630"/>
        <w:rPr>
          <w:rFonts w:ascii="Verdana" w:hAnsi="Verdana"/>
        </w:rPr>
      </w:pPr>
      <w:r w:rsidRPr="00D0328D">
        <w:rPr>
          <w:rFonts w:ascii="Verdana" w:hAnsi="Verdana"/>
        </w:rPr>
        <w:t>Oficina y localización de los miembros del equipo de inversión (socio / director).</w:t>
      </w:r>
    </w:p>
    <w:tbl>
      <w:tblPr>
        <w:tblW w:w="9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843"/>
        <w:gridCol w:w="851"/>
        <w:gridCol w:w="4236"/>
        <w:gridCol w:w="1860"/>
      </w:tblGrid>
      <w:tr w:rsidR="00D0328D" w:rsidRPr="00D0328D" w14:paraId="4673B204" w14:textId="77777777">
        <w:tc>
          <w:tcPr>
            <w:tcW w:w="2100" w:type="dxa"/>
            <w:vMerge w:val="restart"/>
            <w:shd w:val="clear" w:color="auto" w:fill="auto"/>
            <w:vAlign w:val="center"/>
          </w:tcPr>
          <w:p w14:paraId="273F1867" w14:textId="77777777" w:rsidR="006461FA" w:rsidRPr="00D0328D" w:rsidRDefault="006461FA" w:rsidP="00B67AB6">
            <w:pPr>
              <w:pStyle w:val="Style2"/>
              <w:numPr>
                <w:ilvl w:val="0"/>
                <w:numId w:val="0"/>
              </w:numPr>
              <w:ind w:left="360" w:hanging="360"/>
              <w:rPr>
                <w:rFonts w:ascii="Verdana" w:hAnsi="Verdana"/>
              </w:rPr>
            </w:pPr>
            <w:r w:rsidRPr="00D0328D">
              <w:rPr>
                <w:rFonts w:ascii="Verdana" w:hAnsi="Verdana"/>
              </w:rPr>
              <w:t>Oficina en España</w:t>
            </w:r>
          </w:p>
        </w:tc>
        <w:tc>
          <w:tcPr>
            <w:tcW w:w="843" w:type="dxa"/>
            <w:shd w:val="clear" w:color="auto" w:fill="auto"/>
            <w:vAlign w:val="center"/>
          </w:tcPr>
          <w:p w14:paraId="3A97EAA1" w14:textId="77777777" w:rsidR="006461FA" w:rsidRPr="00D0328D" w:rsidRDefault="006461FA" w:rsidP="00B67AB6">
            <w:pPr>
              <w:pStyle w:val="Style2"/>
              <w:numPr>
                <w:ilvl w:val="0"/>
                <w:numId w:val="0"/>
              </w:numPr>
              <w:jc w:val="center"/>
              <w:rPr>
                <w:rFonts w:ascii="Verdana" w:hAnsi="Verdana"/>
              </w:rPr>
            </w:pPr>
            <w:r w:rsidRPr="00D0328D">
              <w:rPr>
                <w:rFonts w:ascii="Verdana" w:hAnsi="Verdana"/>
              </w:rPr>
              <w:t>Si</w:t>
            </w:r>
          </w:p>
        </w:tc>
        <w:tc>
          <w:tcPr>
            <w:tcW w:w="851" w:type="dxa"/>
            <w:shd w:val="clear" w:color="auto" w:fill="auto"/>
            <w:vAlign w:val="center"/>
          </w:tcPr>
          <w:p w14:paraId="7110F9B4"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olor w:val="193C67"/>
                <w:sz w:val="20"/>
                <w:szCs w:val="20"/>
              </w:rPr>
              <w:fldChar w:fldCharType="begin">
                <w:ffData>
                  <w:name w:val="Check4"/>
                  <w:enabled/>
                  <w:calcOnExit w:val="0"/>
                  <w:checkBox>
                    <w:sizeAuto/>
                    <w:default w:val="0"/>
                    <w:checked w:val="0"/>
                  </w:checkBox>
                </w:ffData>
              </w:fldChar>
            </w:r>
            <w:r w:rsidRPr="00D0328D">
              <w:rPr>
                <w:rFonts w:ascii="Verdana" w:hAnsi="Verdana"/>
                <w:color w:val="193C67"/>
                <w:sz w:val="20"/>
                <w:szCs w:val="20"/>
              </w:rPr>
              <w:instrText xml:space="preserve"> FORMCHECKBOX </w:instrText>
            </w:r>
            <w:r w:rsidR="00763060">
              <w:rPr>
                <w:rFonts w:ascii="Verdana" w:hAnsi="Verdana"/>
                <w:color w:val="193C67"/>
                <w:sz w:val="20"/>
                <w:szCs w:val="20"/>
              </w:rPr>
            </w:r>
            <w:r w:rsidR="00763060">
              <w:rPr>
                <w:rFonts w:ascii="Verdana" w:hAnsi="Verdana"/>
                <w:color w:val="193C67"/>
                <w:sz w:val="20"/>
                <w:szCs w:val="20"/>
              </w:rPr>
              <w:fldChar w:fldCharType="separate"/>
            </w:r>
            <w:r w:rsidRPr="00D0328D">
              <w:rPr>
                <w:rFonts w:ascii="Verdana" w:hAnsi="Verdana"/>
                <w:color w:val="193C67"/>
                <w:sz w:val="20"/>
                <w:szCs w:val="20"/>
              </w:rPr>
              <w:fldChar w:fldCharType="end"/>
            </w:r>
          </w:p>
        </w:tc>
        <w:tc>
          <w:tcPr>
            <w:tcW w:w="4236" w:type="dxa"/>
            <w:shd w:val="clear" w:color="auto" w:fill="auto"/>
          </w:tcPr>
          <w:p w14:paraId="334858B7" w14:textId="006E8C52" w:rsidR="006461FA" w:rsidRPr="00D0328D" w:rsidRDefault="006461FA" w:rsidP="00B67AB6">
            <w:pPr>
              <w:pStyle w:val="Style2"/>
              <w:numPr>
                <w:ilvl w:val="0"/>
                <w:numId w:val="0"/>
              </w:numPr>
              <w:tabs>
                <w:tab w:val="clear" w:pos="567"/>
              </w:tabs>
              <w:jc w:val="center"/>
              <w:rPr>
                <w:rFonts w:ascii="Verdana" w:hAnsi="Verdana"/>
              </w:rPr>
            </w:pPr>
            <w:r w:rsidRPr="00D0328D">
              <w:rPr>
                <w:rFonts w:ascii="Verdana" w:hAnsi="Verdana"/>
              </w:rPr>
              <w:t>Número de miembros del equipo de</w:t>
            </w:r>
            <w:r w:rsidR="00366B75" w:rsidRPr="00D0328D">
              <w:rPr>
                <w:rFonts w:ascii="Verdana" w:hAnsi="Verdana"/>
              </w:rPr>
              <w:t xml:space="preserve"> </w:t>
            </w:r>
            <w:r w:rsidRPr="00D0328D">
              <w:rPr>
                <w:rFonts w:ascii="Verdana" w:hAnsi="Verdana"/>
              </w:rPr>
              <w:t>inversión (socio / director) basados en España</w:t>
            </w:r>
          </w:p>
        </w:tc>
        <w:tc>
          <w:tcPr>
            <w:tcW w:w="1860" w:type="dxa"/>
            <w:shd w:val="clear" w:color="auto" w:fill="auto"/>
            <w:vAlign w:val="center"/>
          </w:tcPr>
          <w:p w14:paraId="798034BA" w14:textId="77777777" w:rsidR="006461FA" w:rsidRPr="00D0328D" w:rsidRDefault="006461FA" w:rsidP="00B67AB6">
            <w:pPr>
              <w:pStyle w:val="Style2"/>
              <w:numPr>
                <w:ilvl w:val="0"/>
                <w:numId w:val="0"/>
              </w:numPr>
              <w:ind w:left="360" w:hanging="360"/>
              <w:jc w:val="center"/>
              <w:rPr>
                <w:rFonts w:ascii="Verdana" w:hAnsi="Verdana"/>
              </w:rPr>
            </w:pPr>
            <w:r w:rsidRPr="00D0328D">
              <w:rPr>
                <w:rFonts w:ascii="Verdana" w:hAnsi="Verdana" w:cs="Arial"/>
              </w:rPr>
              <w:fldChar w:fldCharType="begin">
                <w:ffData>
                  <w:name w:val=""/>
                  <w:enabled/>
                  <w:calcOnExit w:val="0"/>
                  <w:textInput>
                    <w:default w:val="[...]"/>
                  </w:textInput>
                </w:ffData>
              </w:fldChar>
            </w:r>
            <w:r w:rsidRPr="00D0328D">
              <w:rPr>
                <w:rFonts w:ascii="Verdana" w:hAnsi="Verdana" w:cs="Arial"/>
              </w:rPr>
              <w:instrText xml:space="preserve"> FORMTEXT </w:instrText>
            </w:r>
            <w:r w:rsidRPr="00D0328D">
              <w:rPr>
                <w:rFonts w:ascii="Verdana" w:hAnsi="Verdana" w:cs="Arial"/>
              </w:rPr>
            </w:r>
            <w:r w:rsidRPr="00D0328D">
              <w:rPr>
                <w:rFonts w:ascii="Verdana" w:hAnsi="Verdana" w:cs="Arial"/>
              </w:rPr>
              <w:fldChar w:fldCharType="separate"/>
            </w:r>
            <w:r w:rsidRPr="00D0328D">
              <w:rPr>
                <w:rFonts w:ascii="Verdana" w:hAnsi="Verdana" w:cs="Arial"/>
                <w:noProof/>
              </w:rPr>
              <w:t>[...]</w:t>
            </w:r>
            <w:r w:rsidRPr="00D0328D">
              <w:rPr>
                <w:rFonts w:ascii="Verdana" w:hAnsi="Verdana" w:cs="Arial"/>
              </w:rPr>
              <w:fldChar w:fldCharType="end"/>
            </w:r>
          </w:p>
        </w:tc>
      </w:tr>
      <w:tr w:rsidR="006461FA" w:rsidRPr="00D0328D" w14:paraId="26ED11AE" w14:textId="77777777">
        <w:tc>
          <w:tcPr>
            <w:tcW w:w="2100" w:type="dxa"/>
            <w:vMerge/>
            <w:shd w:val="clear" w:color="auto" w:fill="auto"/>
          </w:tcPr>
          <w:p w14:paraId="5F811366" w14:textId="77777777" w:rsidR="006461FA" w:rsidRPr="00D0328D" w:rsidRDefault="006461FA" w:rsidP="00B67AB6">
            <w:pPr>
              <w:pStyle w:val="Style2"/>
              <w:rPr>
                <w:rFonts w:ascii="Verdana" w:hAnsi="Verdana"/>
              </w:rPr>
            </w:pPr>
          </w:p>
        </w:tc>
        <w:tc>
          <w:tcPr>
            <w:tcW w:w="843" w:type="dxa"/>
            <w:shd w:val="clear" w:color="auto" w:fill="auto"/>
            <w:vAlign w:val="center"/>
          </w:tcPr>
          <w:p w14:paraId="75D228FC" w14:textId="77777777" w:rsidR="006461FA" w:rsidRPr="00D0328D" w:rsidRDefault="006461FA" w:rsidP="00B67AB6">
            <w:pPr>
              <w:pStyle w:val="Style2"/>
              <w:numPr>
                <w:ilvl w:val="0"/>
                <w:numId w:val="0"/>
              </w:numPr>
              <w:jc w:val="center"/>
              <w:rPr>
                <w:rFonts w:ascii="Verdana" w:hAnsi="Verdana"/>
              </w:rPr>
            </w:pPr>
            <w:r w:rsidRPr="00D0328D">
              <w:rPr>
                <w:rFonts w:ascii="Verdana" w:hAnsi="Verdana"/>
              </w:rPr>
              <w:t>No</w:t>
            </w:r>
          </w:p>
        </w:tc>
        <w:tc>
          <w:tcPr>
            <w:tcW w:w="851" w:type="dxa"/>
            <w:shd w:val="clear" w:color="auto" w:fill="auto"/>
            <w:vAlign w:val="center"/>
          </w:tcPr>
          <w:p w14:paraId="1A7B5232"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olor w:val="193C67"/>
                <w:sz w:val="20"/>
                <w:szCs w:val="20"/>
              </w:rPr>
              <w:fldChar w:fldCharType="begin">
                <w:ffData>
                  <w:name w:val="Check4"/>
                  <w:enabled/>
                  <w:calcOnExit w:val="0"/>
                  <w:checkBox>
                    <w:sizeAuto/>
                    <w:default w:val="0"/>
                    <w:checked w:val="0"/>
                  </w:checkBox>
                </w:ffData>
              </w:fldChar>
            </w:r>
            <w:r w:rsidRPr="00D0328D">
              <w:rPr>
                <w:rFonts w:ascii="Verdana" w:hAnsi="Verdana"/>
                <w:color w:val="193C67"/>
                <w:sz w:val="20"/>
                <w:szCs w:val="20"/>
              </w:rPr>
              <w:instrText xml:space="preserve"> FORMCHECKBOX </w:instrText>
            </w:r>
            <w:r w:rsidR="00763060">
              <w:rPr>
                <w:rFonts w:ascii="Verdana" w:hAnsi="Verdana"/>
                <w:color w:val="193C67"/>
                <w:sz w:val="20"/>
                <w:szCs w:val="20"/>
              </w:rPr>
            </w:r>
            <w:r w:rsidR="00763060">
              <w:rPr>
                <w:rFonts w:ascii="Verdana" w:hAnsi="Verdana"/>
                <w:color w:val="193C67"/>
                <w:sz w:val="20"/>
                <w:szCs w:val="20"/>
              </w:rPr>
              <w:fldChar w:fldCharType="separate"/>
            </w:r>
            <w:r w:rsidRPr="00D0328D">
              <w:rPr>
                <w:rFonts w:ascii="Verdana" w:hAnsi="Verdana"/>
                <w:color w:val="193C67"/>
                <w:sz w:val="20"/>
                <w:szCs w:val="20"/>
              </w:rPr>
              <w:fldChar w:fldCharType="end"/>
            </w:r>
          </w:p>
        </w:tc>
        <w:tc>
          <w:tcPr>
            <w:tcW w:w="4236" w:type="dxa"/>
            <w:shd w:val="clear" w:color="auto" w:fill="auto"/>
          </w:tcPr>
          <w:p w14:paraId="080D0B61" w14:textId="77777777" w:rsidR="006461FA" w:rsidRPr="00D0328D" w:rsidRDefault="006461FA" w:rsidP="00B67AB6">
            <w:pPr>
              <w:pStyle w:val="Style2"/>
              <w:numPr>
                <w:ilvl w:val="0"/>
                <w:numId w:val="0"/>
              </w:numPr>
              <w:jc w:val="center"/>
              <w:rPr>
                <w:rFonts w:ascii="Verdana" w:hAnsi="Verdana"/>
              </w:rPr>
            </w:pPr>
            <w:r w:rsidRPr="00D0328D">
              <w:rPr>
                <w:rFonts w:ascii="Verdana" w:hAnsi="Verdana"/>
              </w:rPr>
              <w:t>Número de miembros del equipo de inversión (socio / director) dedicados a España</w:t>
            </w:r>
          </w:p>
        </w:tc>
        <w:tc>
          <w:tcPr>
            <w:tcW w:w="1860" w:type="dxa"/>
            <w:shd w:val="clear" w:color="auto" w:fill="auto"/>
            <w:vAlign w:val="center"/>
          </w:tcPr>
          <w:p w14:paraId="777A3917" w14:textId="77777777" w:rsidR="006461FA" w:rsidRPr="00D0328D" w:rsidRDefault="006461FA" w:rsidP="00B67AB6">
            <w:pPr>
              <w:pStyle w:val="Style2"/>
              <w:numPr>
                <w:ilvl w:val="0"/>
                <w:numId w:val="0"/>
              </w:numPr>
              <w:jc w:val="center"/>
              <w:rPr>
                <w:rFonts w:ascii="Verdana" w:hAnsi="Verdana"/>
              </w:rPr>
            </w:pPr>
            <w:r w:rsidRPr="00D0328D">
              <w:rPr>
                <w:rFonts w:ascii="Verdana" w:hAnsi="Verdana" w:cs="Arial"/>
              </w:rPr>
              <w:fldChar w:fldCharType="begin">
                <w:ffData>
                  <w:name w:val=""/>
                  <w:enabled/>
                  <w:calcOnExit w:val="0"/>
                  <w:textInput>
                    <w:default w:val="[...]"/>
                  </w:textInput>
                </w:ffData>
              </w:fldChar>
            </w:r>
            <w:r w:rsidRPr="00D0328D">
              <w:rPr>
                <w:rFonts w:ascii="Verdana" w:hAnsi="Verdana" w:cs="Arial"/>
              </w:rPr>
              <w:instrText xml:space="preserve"> FORMTEXT </w:instrText>
            </w:r>
            <w:r w:rsidRPr="00D0328D">
              <w:rPr>
                <w:rFonts w:ascii="Verdana" w:hAnsi="Verdana" w:cs="Arial"/>
              </w:rPr>
            </w:r>
            <w:r w:rsidRPr="00D0328D">
              <w:rPr>
                <w:rFonts w:ascii="Verdana" w:hAnsi="Verdana" w:cs="Arial"/>
              </w:rPr>
              <w:fldChar w:fldCharType="separate"/>
            </w:r>
            <w:r w:rsidRPr="00D0328D">
              <w:rPr>
                <w:rFonts w:ascii="Verdana" w:hAnsi="Verdana" w:cs="Arial"/>
                <w:noProof/>
              </w:rPr>
              <w:t>[...]</w:t>
            </w:r>
            <w:r w:rsidRPr="00D0328D">
              <w:rPr>
                <w:rFonts w:ascii="Verdana" w:hAnsi="Verdana" w:cs="Arial"/>
              </w:rPr>
              <w:fldChar w:fldCharType="end"/>
            </w:r>
          </w:p>
        </w:tc>
      </w:tr>
    </w:tbl>
    <w:p w14:paraId="0FB43D13" w14:textId="77777777" w:rsidR="00E91701" w:rsidRPr="00D0328D" w:rsidRDefault="00E91701" w:rsidP="00857FA6">
      <w:pPr>
        <w:rPr>
          <w:color w:val="193C67"/>
        </w:rPr>
      </w:pPr>
    </w:p>
    <w:p w14:paraId="2616476C" w14:textId="77777777" w:rsidR="00E91701" w:rsidRPr="00D0328D" w:rsidRDefault="00E91701">
      <w:pPr>
        <w:rPr>
          <w:rFonts w:ascii="Verdana" w:eastAsiaTheme="minorEastAsia" w:hAnsi="Verdana" w:cs="Calibri"/>
          <w:b/>
          <w:color w:val="193C67"/>
          <w:sz w:val="20"/>
          <w:szCs w:val="20"/>
        </w:rPr>
      </w:pPr>
      <w:r w:rsidRPr="00D0328D">
        <w:rPr>
          <w:color w:val="193C67"/>
          <w:sz w:val="20"/>
          <w:szCs w:val="20"/>
        </w:rPr>
        <w:br w:type="page"/>
      </w:r>
    </w:p>
    <w:p w14:paraId="2FA36461" w14:textId="1097AEB6" w:rsidR="006461FA" w:rsidRPr="00D0328D" w:rsidRDefault="006461FA" w:rsidP="00B67AB6">
      <w:pPr>
        <w:pStyle w:val="Heading1"/>
        <w:numPr>
          <w:ilvl w:val="0"/>
          <w:numId w:val="45"/>
        </w:numPr>
        <w:spacing w:before="120" w:after="120"/>
        <w:ind w:left="0" w:firstLine="0"/>
        <w:rPr>
          <w:sz w:val="20"/>
          <w:szCs w:val="20"/>
        </w:rPr>
      </w:pPr>
      <w:r w:rsidRPr="00D0328D">
        <w:rPr>
          <w:sz w:val="20"/>
          <w:szCs w:val="20"/>
        </w:rPr>
        <w:lastRenderedPageBreak/>
        <w:t>Criterios Cualitativos</w:t>
      </w:r>
    </w:p>
    <w:bookmarkEnd w:id="0"/>
    <w:p w14:paraId="2A4E9FED" w14:textId="77777777" w:rsidR="006461FA" w:rsidRPr="00D0328D" w:rsidRDefault="006461FA" w:rsidP="00B67AB6">
      <w:pPr>
        <w:spacing w:before="120" w:after="120"/>
        <w:jc w:val="both"/>
        <w:rPr>
          <w:rFonts w:ascii="Verdana" w:hAnsi="Verdana" w:cs="Calibri"/>
          <w:color w:val="193C67"/>
          <w:sz w:val="20"/>
          <w:szCs w:val="20"/>
        </w:rPr>
      </w:pPr>
      <w:r w:rsidRPr="00D0328D">
        <w:rPr>
          <w:rFonts w:ascii="Verdana" w:hAnsi="Verdana" w:cs="Calibri"/>
          <w:b/>
          <w:color w:val="193C67"/>
          <w:sz w:val="20"/>
          <w:szCs w:val="20"/>
          <w:u w:val="single"/>
        </w:rPr>
        <w:t>Estrategia de inversión del fondo</w:t>
      </w:r>
      <w:r w:rsidRPr="00D0328D">
        <w:rPr>
          <w:rFonts w:ascii="Verdana" w:hAnsi="Verdana" w:cs="Calibri"/>
          <w:b/>
          <w:color w:val="193C67"/>
          <w:sz w:val="20"/>
          <w:szCs w:val="20"/>
        </w:rPr>
        <w:t xml:space="preserve">: </w:t>
      </w:r>
    </w:p>
    <w:p w14:paraId="255A13E7" w14:textId="77777777" w:rsidR="006461FA" w:rsidRPr="00D0328D" w:rsidRDefault="006461FA" w:rsidP="00B67AB6">
      <w:pPr>
        <w:pStyle w:val="Style3"/>
        <w:tabs>
          <w:tab w:val="clear" w:pos="567"/>
          <w:tab w:val="left" w:pos="426"/>
        </w:tabs>
        <w:ind w:left="426" w:hanging="426"/>
        <w:rPr>
          <w:rFonts w:ascii="Verdana" w:hAnsi="Verdana"/>
        </w:rPr>
      </w:pPr>
      <w:r w:rsidRPr="00D0328D">
        <w:rPr>
          <w:rFonts w:ascii="Verdana" w:hAnsi="Verdana"/>
        </w:rPr>
        <w:t>Estrategia de inversión del fondo.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0328D" w:rsidRPr="00D0328D" w14:paraId="031DA057" w14:textId="77777777">
        <w:tc>
          <w:tcPr>
            <w:tcW w:w="9923" w:type="dxa"/>
            <w:shd w:val="clear" w:color="auto" w:fill="auto"/>
          </w:tcPr>
          <w:p w14:paraId="0BBA3F5E" w14:textId="77777777" w:rsidR="006461FA" w:rsidRPr="00D0328D" w:rsidRDefault="006461FA" w:rsidP="00B67AB6">
            <w:pPr>
              <w:pStyle w:val="Style3"/>
              <w:numPr>
                <w:ilvl w:val="0"/>
                <w:numId w:val="0"/>
              </w:numPr>
              <w:rPr>
                <w:rFonts w:ascii="Verdana" w:hAnsi="Verdana"/>
              </w:rPr>
            </w:pPr>
            <w:r w:rsidRPr="00D0328D">
              <w:rPr>
                <w:rFonts w:ascii="Verdana" w:hAnsi="Verdana"/>
              </w:rPr>
              <w:t>Por favor describa la estrategia de inversión del Fondo, especificando las razones principales para llevar a cabo esta estrategia. Incluya también las medidas que se incorporarán para el estímulo, creación, crecimiento y apoyo a la internacionalización de las compañías españolas.</w:t>
            </w:r>
          </w:p>
        </w:tc>
      </w:tr>
      <w:tr w:rsidR="00D0328D" w:rsidRPr="00D0328D" w14:paraId="76D7606E" w14:textId="77777777">
        <w:tc>
          <w:tcPr>
            <w:tcW w:w="9923" w:type="dxa"/>
            <w:shd w:val="clear" w:color="auto" w:fill="auto"/>
          </w:tcPr>
          <w:p w14:paraId="229CDD02" w14:textId="77777777" w:rsidR="006461FA" w:rsidRPr="00D0328D" w:rsidRDefault="006461FA" w:rsidP="00B67AB6">
            <w:pPr>
              <w:pStyle w:val="Style3"/>
              <w:numPr>
                <w:ilvl w:val="0"/>
                <w:numId w:val="0"/>
              </w:numPr>
              <w:rPr>
                <w:rFonts w:ascii="Verdana" w:hAnsi="Verdana"/>
              </w:rPr>
            </w:pPr>
            <w:r w:rsidRPr="00D0328D">
              <w:rPr>
                <w:rFonts w:ascii="Verdana" w:hAnsi="Verdana"/>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rPr>
            </w:r>
            <w:r w:rsidRPr="00D0328D">
              <w:rPr>
                <w:rFonts w:ascii="Verdana" w:hAnsi="Verdana"/>
              </w:rPr>
              <w:fldChar w:fldCharType="separate"/>
            </w:r>
            <w:r w:rsidRPr="00D0328D">
              <w:rPr>
                <w:rFonts w:ascii="Verdana" w:hAnsi="Verdana"/>
                <w:noProof/>
              </w:rPr>
              <w:t>[...]</w:t>
            </w:r>
            <w:r w:rsidRPr="00D0328D">
              <w:rPr>
                <w:rFonts w:ascii="Verdana" w:hAnsi="Verdana"/>
              </w:rPr>
              <w:fldChar w:fldCharType="end"/>
            </w:r>
          </w:p>
        </w:tc>
      </w:tr>
    </w:tbl>
    <w:p w14:paraId="3F9B507A" w14:textId="77777777" w:rsidR="006461FA" w:rsidRPr="00D0328D" w:rsidRDefault="006461FA" w:rsidP="00B67AB6">
      <w:pPr>
        <w:pStyle w:val="Style3"/>
        <w:tabs>
          <w:tab w:val="clear" w:pos="567"/>
          <w:tab w:val="left" w:pos="426"/>
        </w:tabs>
        <w:ind w:left="426" w:hanging="426"/>
        <w:rPr>
          <w:rFonts w:ascii="Verdana" w:hAnsi="Verdana"/>
        </w:rPr>
      </w:pPr>
      <w:r w:rsidRPr="00D0328D">
        <w:rPr>
          <w:rFonts w:ascii="Verdana" w:hAnsi="Verdana"/>
        </w:rPr>
        <w:t>Digitalización e Innovación.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0328D" w:rsidRPr="00D0328D" w14:paraId="0FA71301" w14:textId="77777777">
        <w:tc>
          <w:tcPr>
            <w:tcW w:w="9923" w:type="dxa"/>
            <w:shd w:val="clear" w:color="auto" w:fill="auto"/>
          </w:tcPr>
          <w:p w14:paraId="446B1D2E" w14:textId="77777777" w:rsidR="006461FA" w:rsidRPr="00D0328D" w:rsidRDefault="006461FA" w:rsidP="00B67AB6">
            <w:pPr>
              <w:pStyle w:val="Style3"/>
              <w:numPr>
                <w:ilvl w:val="0"/>
                <w:numId w:val="0"/>
              </w:numPr>
              <w:rPr>
                <w:rFonts w:ascii="Verdana" w:hAnsi="Verdana"/>
              </w:rPr>
            </w:pPr>
            <w:bookmarkStart w:id="19" w:name="_Hlk83313372"/>
            <w:r w:rsidRPr="00D0328D">
              <w:rPr>
                <w:rFonts w:ascii="Verdana" w:hAnsi="Verdana"/>
              </w:rPr>
              <w:t>Por favor, describa:</w:t>
            </w:r>
          </w:p>
          <w:p w14:paraId="5C4B44C7" w14:textId="77777777" w:rsidR="006461FA" w:rsidRPr="00D0328D" w:rsidRDefault="006461FA" w:rsidP="00B67AB6">
            <w:pPr>
              <w:pStyle w:val="Style3"/>
              <w:numPr>
                <w:ilvl w:val="0"/>
                <w:numId w:val="53"/>
              </w:numPr>
              <w:rPr>
                <w:rFonts w:ascii="Verdana" w:hAnsi="Verdana"/>
              </w:rPr>
            </w:pPr>
            <w:r w:rsidRPr="00D0328D">
              <w:rPr>
                <w:rFonts w:ascii="Verdana" w:hAnsi="Verdana"/>
              </w:rPr>
              <w:t xml:space="preserve">La evolución de las actividades y actuaciones llevadas a cabo por la Gestora en cuanto a materia de digitalización desde su constitución hasta la actualidad. </w:t>
            </w:r>
          </w:p>
          <w:p w14:paraId="4E9A62AE" w14:textId="77777777" w:rsidR="006461FA" w:rsidRPr="00D0328D" w:rsidRDefault="006461FA" w:rsidP="00B67AB6">
            <w:pPr>
              <w:pStyle w:val="Style3"/>
              <w:numPr>
                <w:ilvl w:val="0"/>
                <w:numId w:val="53"/>
              </w:numPr>
              <w:rPr>
                <w:rFonts w:ascii="Verdana" w:hAnsi="Verdana"/>
              </w:rPr>
            </w:pPr>
            <w:r w:rsidRPr="00D0328D">
              <w:rPr>
                <w:rFonts w:ascii="Verdana" w:hAnsi="Verdana"/>
              </w:rPr>
              <w:t xml:space="preserve">La estrategia que seguirá el fondo en materia de digitalización. </w:t>
            </w:r>
          </w:p>
          <w:p w14:paraId="13C885A1" w14:textId="77777777" w:rsidR="006461FA" w:rsidRPr="00D0328D" w:rsidRDefault="006461FA" w:rsidP="00B67AB6">
            <w:pPr>
              <w:pStyle w:val="Style3"/>
              <w:numPr>
                <w:ilvl w:val="0"/>
                <w:numId w:val="0"/>
              </w:numPr>
              <w:ind w:left="360"/>
              <w:rPr>
                <w:rFonts w:ascii="Verdana" w:hAnsi="Verdana"/>
              </w:rPr>
            </w:pPr>
            <w:r w:rsidRPr="00D0328D">
              <w:rPr>
                <w:rFonts w:ascii="Verdana" w:hAnsi="Verdana"/>
              </w:rPr>
              <w:t xml:space="preserve">(iii) Las políticas y medidas implementadas para la adaptación de las participadas al proceso de transformación digital. Describa al menos dos ejemplos concretos de su contribución a la digitalización de participadas. </w:t>
            </w:r>
          </w:p>
          <w:p w14:paraId="0EBB31DB" w14:textId="77777777" w:rsidR="006461FA" w:rsidRPr="00D0328D" w:rsidRDefault="006461FA" w:rsidP="00B67AB6">
            <w:pPr>
              <w:pStyle w:val="Style3"/>
              <w:numPr>
                <w:ilvl w:val="0"/>
                <w:numId w:val="0"/>
              </w:numPr>
              <w:ind w:left="360"/>
              <w:rPr>
                <w:rFonts w:ascii="Verdana" w:hAnsi="Verdana"/>
              </w:rPr>
            </w:pPr>
            <w:r w:rsidRPr="00D0328D">
              <w:rPr>
                <w:rFonts w:ascii="Verdana" w:hAnsi="Verdana"/>
              </w:rPr>
              <w:t>(iv) Equipo dedicado a este área.</w:t>
            </w:r>
          </w:p>
          <w:p w14:paraId="3E745329" w14:textId="77777777" w:rsidR="006461FA" w:rsidRPr="00D0328D" w:rsidRDefault="006461FA" w:rsidP="00B67AB6">
            <w:pPr>
              <w:pStyle w:val="Style3"/>
              <w:numPr>
                <w:ilvl w:val="0"/>
                <w:numId w:val="0"/>
              </w:numPr>
              <w:rPr>
                <w:rFonts w:ascii="Verdana" w:hAnsi="Verdana"/>
              </w:rPr>
            </w:pPr>
            <w:r w:rsidRPr="00D0328D">
              <w:rPr>
                <w:rFonts w:ascii="Verdana" w:hAnsi="Verdana"/>
              </w:rPr>
              <w:t>Asimismo, incluya un informe con el estudio del impacto de la digitalización en las compañías participadas.</w:t>
            </w:r>
          </w:p>
        </w:tc>
      </w:tr>
      <w:tr w:rsidR="00D0328D" w:rsidRPr="00D0328D" w14:paraId="296D90D2" w14:textId="77777777">
        <w:tc>
          <w:tcPr>
            <w:tcW w:w="9923" w:type="dxa"/>
            <w:shd w:val="clear" w:color="auto" w:fill="auto"/>
          </w:tcPr>
          <w:p w14:paraId="1790CF4E" w14:textId="77777777" w:rsidR="006461FA" w:rsidRPr="00D0328D" w:rsidRDefault="006461FA" w:rsidP="00B67AB6">
            <w:pPr>
              <w:pStyle w:val="Style3"/>
              <w:numPr>
                <w:ilvl w:val="0"/>
                <w:numId w:val="0"/>
              </w:numPr>
              <w:rPr>
                <w:rFonts w:ascii="Verdana" w:hAnsi="Verdana"/>
              </w:rPr>
            </w:pPr>
            <w:r w:rsidRPr="00D0328D">
              <w:rPr>
                <w:rFonts w:ascii="Verdana" w:hAnsi="Verdana"/>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rPr>
            </w:r>
            <w:r w:rsidRPr="00D0328D">
              <w:rPr>
                <w:rFonts w:ascii="Verdana" w:hAnsi="Verdana"/>
              </w:rPr>
              <w:fldChar w:fldCharType="separate"/>
            </w:r>
            <w:r w:rsidRPr="00D0328D">
              <w:rPr>
                <w:rFonts w:ascii="Verdana" w:hAnsi="Verdana"/>
                <w:noProof/>
              </w:rPr>
              <w:t>[...]</w:t>
            </w:r>
            <w:r w:rsidRPr="00D0328D">
              <w:rPr>
                <w:rFonts w:ascii="Verdana" w:hAnsi="Verdana"/>
              </w:rPr>
              <w:fldChar w:fldCharType="end"/>
            </w:r>
          </w:p>
        </w:tc>
      </w:tr>
    </w:tbl>
    <w:bookmarkEnd w:id="19"/>
    <w:p w14:paraId="6B598594" w14:textId="77777777" w:rsidR="006461FA" w:rsidRPr="00D0328D" w:rsidRDefault="006461FA" w:rsidP="00B67AB6">
      <w:pPr>
        <w:spacing w:before="120" w:after="120"/>
        <w:jc w:val="both"/>
        <w:rPr>
          <w:rFonts w:ascii="Verdana" w:hAnsi="Verdana" w:cs="Calibri"/>
          <w:color w:val="193C67"/>
          <w:sz w:val="20"/>
          <w:szCs w:val="20"/>
        </w:rPr>
      </w:pPr>
      <w:r w:rsidRPr="00D0328D">
        <w:rPr>
          <w:rFonts w:ascii="Verdana" w:hAnsi="Verdana" w:cs="Calibri"/>
          <w:b/>
          <w:color w:val="193C67"/>
          <w:sz w:val="20"/>
          <w:szCs w:val="20"/>
          <w:u w:val="single"/>
        </w:rPr>
        <w:t>Dimensión y estructura del equipo gestor:</w:t>
      </w:r>
      <w:r w:rsidRPr="00D0328D">
        <w:rPr>
          <w:rFonts w:ascii="Verdana" w:hAnsi="Verdana" w:cs="Calibri"/>
          <w:color w:val="193C67"/>
          <w:sz w:val="20"/>
          <w:szCs w:val="20"/>
        </w:rPr>
        <w:t xml:space="preserve"> </w:t>
      </w:r>
    </w:p>
    <w:p w14:paraId="64666EEE" w14:textId="77777777" w:rsidR="006461FA" w:rsidRPr="00D0328D" w:rsidRDefault="006461FA" w:rsidP="00B67AB6">
      <w:pPr>
        <w:pStyle w:val="Style3"/>
        <w:tabs>
          <w:tab w:val="clear" w:pos="567"/>
          <w:tab w:val="left" w:pos="426"/>
        </w:tabs>
        <w:ind w:hanging="720"/>
        <w:rPr>
          <w:rFonts w:ascii="Verdana" w:hAnsi="Verdana"/>
        </w:rPr>
      </w:pPr>
      <w:bookmarkStart w:id="20" w:name="_Ref377730099"/>
      <w:r w:rsidRPr="00D0328D">
        <w:rPr>
          <w:rFonts w:ascii="Verdana" w:hAnsi="Verdana"/>
        </w:rPr>
        <w:t>Dimensión del equipo.</w:t>
      </w:r>
      <w:bookmarkEnd w:id="20"/>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0328D" w:rsidRPr="00D0328D" w14:paraId="3A39B0DD" w14:textId="77777777">
        <w:tc>
          <w:tcPr>
            <w:tcW w:w="9923" w:type="dxa"/>
            <w:shd w:val="clear" w:color="auto" w:fill="auto"/>
          </w:tcPr>
          <w:p w14:paraId="48BA9D84" w14:textId="77777777" w:rsidR="006461FA" w:rsidRPr="00D0328D" w:rsidRDefault="006461FA" w:rsidP="00B67AB6">
            <w:pPr>
              <w:pStyle w:val="Style3"/>
              <w:numPr>
                <w:ilvl w:val="0"/>
                <w:numId w:val="0"/>
              </w:numPr>
              <w:rPr>
                <w:rFonts w:ascii="Verdana" w:hAnsi="Verdana"/>
              </w:rPr>
            </w:pPr>
            <w:r w:rsidRPr="00D0328D">
              <w:rPr>
                <w:rFonts w:ascii="Verdana" w:hAnsi="Verdana"/>
              </w:rPr>
              <w:t>Por favor indique el número total de empleados de la firma, así como los profesionales de inversión de la misma. Desarrolle las labores específicas que los profesionales desempeñen respecto a: (i) la gestión de las compañías en cartera de fondos anteriores y de las inversiones del nuevo Fondo; (ii) la monitorización de la cartera del nuevo Fondo tras la inversión; y (iii) las actividades de Fundraising del nuevo Fondo o de otros proyectos.</w:t>
            </w:r>
          </w:p>
        </w:tc>
      </w:tr>
      <w:tr w:rsidR="00D0328D" w:rsidRPr="00D0328D" w14:paraId="68F00667" w14:textId="77777777">
        <w:tc>
          <w:tcPr>
            <w:tcW w:w="9923" w:type="dxa"/>
            <w:shd w:val="clear" w:color="auto" w:fill="auto"/>
          </w:tcPr>
          <w:p w14:paraId="5242D4F1" w14:textId="77777777" w:rsidR="006461FA" w:rsidRPr="00D0328D" w:rsidRDefault="006461FA" w:rsidP="00B67AB6">
            <w:pPr>
              <w:pStyle w:val="Style3"/>
              <w:numPr>
                <w:ilvl w:val="0"/>
                <w:numId w:val="0"/>
              </w:numPr>
              <w:rPr>
                <w:rFonts w:ascii="Verdana" w:hAnsi="Verdana"/>
              </w:rPr>
            </w:pPr>
            <w:r w:rsidRPr="00D0328D">
              <w:rPr>
                <w:rFonts w:ascii="Verdana" w:hAnsi="Verdana"/>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rPr>
            </w:r>
            <w:r w:rsidRPr="00D0328D">
              <w:rPr>
                <w:rFonts w:ascii="Verdana" w:hAnsi="Verdana"/>
              </w:rPr>
              <w:fldChar w:fldCharType="separate"/>
            </w:r>
            <w:r w:rsidRPr="00D0328D">
              <w:rPr>
                <w:rFonts w:ascii="Verdana" w:hAnsi="Verdana"/>
                <w:noProof/>
              </w:rPr>
              <w:t>[...]</w:t>
            </w:r>
            <w:r w:rsidRPr="00D0328D">
              <w:rPr>
                <w:rFonts w:ascii="Verdana" w:hAnsi="Verdana"/>
              </w:rPr>
              <w:fldChar w:fldCharType="end"/>
            </w:r>
          </w:p>
        </w:tc>
      </w:tr>
    </w:tbl>
    <w:p w14:paraId="14D58BD5" w14:textId="42D12A39" w:rsidR="006461FA" w:rsidRPr="00D0328D" w:rsidRDefault="006461FA" w:rsidP="00B67AB6">
      <w:pPr>
        <w:pStyle w:val="Style3"/>
        <w:numPr>
          <w:ilvl w:val="0"/>
          <w:numId w:val="0"/>
        </w:numPr>
        <w:rPr>
          <w:rFonts w:ascii="Verdana" w:hAnsi="Verdana"/>
        </w:rPr>
      </w:pPr>
      <w:r w:rsidRPr="00D0328D">
        <w:rPr>
          <w:rFonts w:ascii="Verdana" w:hAnsi="Verdana"/>
        </w:rPr>
        <w:t xml:space="preserve">Apéndice </w:t>
      </w:r>
      <w:r w:rsidRPr="00D0328D">
        <w:rPr>
          <w:rFonts w:ascii="Verdana" w:hAnsi="Verdana"/>
        </w:rPr>
        <w:fldChar w:fldCharType="begin"/>
      </w:r>
      <w:r w:rsidRPr="00D0328D">
        <w:rPr>
          <w:rFonts w:ascii="Verdana" w:hAnsi="Verdana"/>
        </w:rPr>
        <w:instrText xml:space="preserve"> REF _Ref377730099 \r \h  \* MERGEFORMAT </w:instrText>
      </w:r>
      <w:r w:rsidRPr="00D0328D">
        <w:rPr>
          <w:rFonts w:ascii="Verdana" w:hAnsi="Verdana"/>
        </w:rPr>
      </w:r>
      <w:r w:rsidRPr="00D0328D">
        <w:rPr>
          <w:rFonts w:ascii="Verdana" w:hAnsi="Verdana"/>
        </w:rPr>
        <w:fldChar w:fldCharType="separate"/>
      </w:r>
      <w:r w:rsidR="00763060">
        <w:rPr>
          <w:rFonts w:ascii="Verdana" w:hAnsi="Verdana"/>
        </w:rPr>
        <w:t>C.3</w:t>
      </w:r>
      <w:r w:rsidRPr="00D0328D">
        <w:rPr>
          <w:rFonts w:ascii="Verdana" w:hAnsi="Verdana"/>
        </w:rPr>
        <w:fldChar w:fldCharType="end"/>
      </w:r>
      <w:r w:rsidRPr="00D0328D">
        <w:rPr>
          <w:rFonts w:ascii="Verdana" w:hAnsi="Verdana"/>
        </w:rPr>
        <w:t xml:space="preserve"> – Dé una lista de los asientos en los consejos de dirección actualmente ostentados por cada miembro del equipo y discuta su opinión acerca de la capacidad de atender a las necesidades presentes y futuras del fondo.</w:t>
      </w:r>
    </w:p>
    <w:p w14:paraId="5F622BB7" w14:textId="77777777" w:rsidR="006461FA" w:rsidRPr="00D0328D" w:rsidRDefault="006461FA" w:rsidP="00B67AB6">
      <w:pPr>
        <w:pStyle w:val="Style3"/>
        <w:ind w:hanging="720"/>
        <w:rPr>
          <w:rFonts w:ascii="Verdana" w:hAnsi="Verdana"/>
        </w:rPr>
      </w:pPr>
      <w:r w:rsidRPr="00D0328D">
        <w:rPr>
          <w:rFonts w:ascii="Verdana" w:hAnsi="Verdana"/>
        </w:rPr>
        <w:t>Rotación del equipo.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0328D" w:rsidRPr="00D0328D" w14:paraId="68303298" w14:textId="77777777">
        <w:tc>
          <w:tcPr>
            <w:tcW w:w="9923" w:type="dxa"/>
            <w:shd w:val="clear" w:color="auto" w:fill="auto"/>
          </w:tcPr>
          <w:p w14:paraId="5433F44E" w14:textId="77777777" w:rsidR="006461FA" w:rsidRPr="00D0328D" w:rsidRDefault="006461FA" w:rsidP="00B67AB6">
            <w:pPr>
              <w:pStyle w:val="Style3"/>
              <w:numPr>
                <w:ilvl w:val="0"/>
                <w:numId w:val="0"/>
              </w:numPr>
              <w:rPr>
                <w:rFonts w:ascii="Verdana" w:hAnsi="Verdana"/>
              </w:rPr>
            </w:pPr>
            <w:r w:rsidRPr="00D0328D">
              <w:rPr>
                <w:rFonts w:ascii="Verdana" w:hAnsi="Verdana"/>
              </w:rPr>
              <w:t xml:space="preserve">Por favor indique cualquier cambio que se haya producido referido a los miembros del equipo de inversión (socios / directores) durante los últimos 10 años. </w:t>
            </w:r>
          </w:p>
        </w:tc>
      </w:tr>
      <w:tr w:rsidR="00D0328D" w:rsidRPr="00D0328D" w14:paraId="748D6EC1" w14:textId="77777777">
        <w:tc>
          <w:tcPr>
            <w:tcW w:w="9923" w:type="dxa"/>
            <w:shd w:val="clear" w:color="auto" w:fill="auto"/>
          </w:tcPr>
          <w:p w14:paraId="1C11DE64" w14:textId="77777777" w:rsidR="006461FA" w:rsidRPr="00D0328D" w:rsidRDefault="006461FA" w:rsidP="00B67AB6">
            <w:pPr>
              <w:pStyle w:val="Style3"/>
              <w:numPr>
                <w:ilvl w:val="0"/>
                <w:numId w:val="0"/>
              </w:numPr>
              <w:rPr>
                <w:rFonts w:ascii="Verdana" w:hAnsi="Verdana"/>
              </w:rPr>
            </w:pPr>
            <w:r w:rsidRPr="00D0328D">
              <w:rPr>
                <w:rFonts w:ascii="Verdana" w:hAnsi="Verdana"/>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rPr>
            </w:r>
            <w:r w:rsidRPr="00D0328D">
              <w:rPr>
                <w:rFonts w:ascii="Verdana" w:hAnsi="Verdana"/>
              </w:rPr>
              <w:fldChar w:fldCharType="separate"/>
            </w:r>
            <w:r w:rsidRPr="00D0328D">
              <w:rPr>
                <w:rFonts w:ascii="Verdana" w:hAnsi="Verdana"/>
                <w:noProof/>
              </w:rPr>
              <w:t>[...]</w:t>
            </w:r>
            <w:r w:rsidRPr="00D0328D">
              <w:rPr>
                <w:rFonts w:ascii="Verdana" w:hAnsi="Verdana"/>
              </w:rPr>
              <w:fldChar w:fldCharType="end"/>
            </w:r>
          </w:p>
        </w:tc>
      </w:tr>
    </w:tbl>
    <w:p w14:paraId="59CE6F89" w14:textId="77777777" w:rsidR="00064A5D" w:rsidRDefault="00064A5D" w:rsidP="00064A5D">
      <w:pPr>
        <w:pStyle w:val="Style3"/>
        <w:numPr>
          <w:ilvl w:val="0"/>
          <w:numId w:val="0"/>
        </w:numPr>
        <w:ind w:left="720"/>
        <w:rPr>
          <w:rFonts w:ascii="Verdana" w:hAnsi="Verdana"/>
        </w:rPr>
      </w:pPr>
    </w:p>
    <w:p w14:paraId="70DEC671" w14:textId="423A835D" w:rsidR="006461FA" w:rsidRPr="00D0328D" w:rsidRDefault="006461FA" w:rsidP="00B67AB6">
      <w:pPr>
        <w:pStyle w:val="Style3"/>
        <w:ind w:hanging="720"/>
        <w:rPr>
          <w:rFonts w:ascii="Verdana" w:hAnsi="Verdana"/>
        </w:rPr>
      </w:pPr>
      <w:r w:rsidRPr="00D0328D">
        <w:rPr>
          <w:rFonts w:ascii="Verdana" w:hAnsi="Verdana"/>
        </w:rPr>
        <w:lastRenderedPageBreak/>
        <w:t>Plan de contratación.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0328D" w:rsidRPr="00D0328D" w14:paraId="330A0C17" w14:textId="77777777">
        <w:tc>
          <w:tcPr>
            <w:tcW w:w="9923" w:type="dxa"/>
            <w:shd w:val="clear" w:color="auto" w:fill="auto"/>
          </w:tcPr>
          <w:p w14:paraId="2D6FBF49" w14:textId="77777777" w:rsidR="006461FA" w:rsidRPr="00D0328D" w:rsidRDefault="006461FA" w:rsidP="00B67AB6">
            <w:pPr>
              <w:pStyle w:val="Style3"/>
              <w:numPr>
                <w:ilvl w:val="0"/>
                <w:numId w:val="0"/>
              </w:numPr>
              <w:rPr>
                <w:rFonts w:ascii="Verdana" w:hAnsi="Verdana"/>
              </w:rPr>
            </w:pPr>
            <w:r w:rsidRPr="00D0328D">
              <w:rPr>
                <w:rFonts w:ascii="Verdana" w:hAnsi="Verdana"/>
              </w:rPr>
              <w:t xml:space="preserve">Por favor indique cualquier plan para aumentar el equipo involucrado en el próximo fondo. </w:t>
            </w:r>
          </w:p>
        </w:tc>
      </w:tr>
      <w:tr w:rsidR="00D0328D" w:rsidRPr="00D0328D" w14:paraId="4DD36EA7" w14:textId="77777777">
        <w:tc>
          <w:tcPr>
            <w:tcW w:w="9923" w:type="dxa"/>
            <w:shd w:val="clear" w:color="auto" w:fill="auto"/>
          </w:tcPr>
          <w:p w14:paraId="237EAD84" w14:textId="77777777" w:rsidR="006461FA" w:rsidRPr="00D0328D" w:rsidRDefault="006461FA" w:rsidP="00B67AB6">
            <w:pPr>
              <w:pStyle w:val="Style3"/>
              <w:numPr>
                <w:ilvl w:val="0"/>
                <w:numId w:val="0"/>
              </w:numPr>
              <w:rPr>
                <w:rFonts w:ascii="Verdana" w:hAnsi="Verdana"/>
              </w:rPr>
            </w:pPr>
            <w:r w:rsidRPr="00D0328D">
              <w:rPr>
                <w:rFonts w:ascii="Verdana" w:hAnsi="Verdana"/>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rPr>
            </w:r>
            <w:r w:rsidRPr="00D0328D">
              <w:rPr>
                <w:rFonts w:ascii="Verdana" w:hAnsi="Verdana"/>
              </w:rPr>
              <w:fldChar w:fldCharType="separate"/>
            </w:r>
            <w:r w:rsidRPr="00D0328D">
              <w:rPr>
                <w:rFonts w:ascii="Verdana" w:hAnsi="Verdana"/>
                <w:noProof/>
              </w:rPr>
              <w:t>[...]</w:t>
            </w:r>
            <w:r w:rsidRPr="00D0328D">
              <w:rPr>
                <w:rFonts w:ascii="Verdana" w:hAnsi="Verdana"/>
              </w:rPr>
              <w:fldChar w:fldCharType="end"/>
            </w:r>
          </w:p>
        </w:tc>
      </w:tr>
    </w:tbl>
    <w:p w14:paraId="4348E45E" w14:textId="77777777" w:rsidR="006461FA" w:rsidRPr="00D0328D" w:rsidRDefault="006461FA" w:rsidP="00B67AB6">
      <w:pPr>
        <w:pStyle w:val="Style3"/>
        <w:ind w:hanging="720"/>
        <w:rPr>
          <w:rFonts w:ascii="Verdana" w:hAnsi="Verdana"/>
        </w:rPr>
      </w:pPr>
      <w:bookmarkStart w:id="21" w:name="_Ref377655041"/>
      <w:r w:rsidRPr="00D0328D">
        <w:rPr>
          <w:rFonts w:ascii="Verdana" w:hAnsi="Verdana"/>
        </w:rPr>
        <w:t>Compensación del equipo.</w:t>
      </w:r>
      <w:bookmarkEnd w:id="21"/>
      <w:r w:rsidRPr="00D0328D">
        <w:rPr>
          <w:rFonts w:ascii="Verdana" w:hAnsi="Verdana"/>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0328D" w:rsidRPr="00D0328D" w14:paraId="364378B8" w14:textId="77777777">
        <w:tc>
          <w:tcPr>
            <w:tcW w:w="9923" w:type="dxa"/>
            <w:shd w:val="clear" w:color="auto" w:fill="auto"/>
          </w:tcPr>
          <w:p w14:paraId="5E6DD2F9" w14:textId="77777777" w:rsidR="006461FA" w:rsidRPr="00D0328D" w:rsidRDefault="006461FA" w:rsidP="00B67AB6">
            <w:pPr>
              <w:pStyle w:val="Style3"/>
              <w:numPr>
                <w:ilvl w:val="0"/>
                <w:numId w:val="0"/>
              </w:numPr>
              <w:rPr>
                <w:rFonts w:ascii="Verdana" w:hAnsi="Verdana"/>
              </w:rPr>
            </w:pPr>
            <w:r w:rsidRPr="00D0328D">
              <w:rPr>
                <w:rFonts w:ascii="Verdana" w:hAnsi="Verdana"/>
              </w:rPr>
              <w:t xml:space="preserve">Describa la estructura de compensación de los diferentes miembros del equipo (por </w:t>
            </w:r>
            <w:proofErr w:type="gramStart"/>
            <w:r w:rsidRPr="00D0328D">
              <w:rPr>
                <w:rFonts w:ascii="Verdana" w:hAnsi="Verdana"/>
              </w:rPr>
              <w:t>ejemplo</w:t>
            </w:r>
            <w:proofErr w:type="gramEnd"/>
            <w:r w:rsidRPr="00D0328D">
              <w:rPr>
                <w:rFonts w:ascii="Verdana" w:hAnsi="Verdana"/>
              </w:rPr>
              <w:t xml:space="preserve"> salario, bonos, participación en beneficios, participación en la comisión de éxito, otros). Para aquellos fondos en los que el equipo tenga participación en la comisión de éxito indique: (i) cómo se repartió éste entre el equipo gestor del fondo; (ii) quién tomó la decisión y cómo; y (iii) cómo se repartirá la comisión de éxito en este fondo. </w:t>
            </w:r>
          </w:p>
        </w:tc>
      </w:tr>
      <w:tr w:rsidR="00D0328D" w:rsidRPr="00D0328D" w14:paraId="68956018" w14:textId="77777777">
        <w:tc>
          <w:tcPr>
            <w:tcW w:w="9923" w:type="dxa"/>
            <w:shd w:val="clear" w:color="auto" w:fill="auto"/>
          </w:tcPr>
          <w:p w14:paraId="557AF1A6" w14:textId="77777777" w:rsidR="006461FA" w:rsidRPr="00D0328D" w:rsidRDefault="006461FA" w:rsidP="00B67AB6">
            <w:pPr>
              <w:pStyle w:val="Style3"/>
              <w:numPr>
                <w:ilvl w:val="0"/>
                <w:numId w:val="0"/>
              </w:numPr>
              <w:rPr>
                <w:rFonts w:ascii="Verdana" w:hAnsi="Verdana"/>
              </w:rPr>
            </w:pPr>
            <w:r w:rsidRPr="00D0328D">
              <w:rPr>
                <w:rFonts w:ascii="Verdana" w:hAnsi="Verdana"/>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rPr>
            </w:r>
            <w:r w:rsidRPr="00D0328D">
              <w:rPr>
                <w:rFonts w:ascii="Verdana" w:hAnsi="Verdana"/>
              </w:rPr>
              <w:fldChar w:fldCharType="separate"/>
            </w:r>
            <w:r w:rsidRPr="00D0328D">
              <w:rPr>
                <w:rFonts w:ascii="Verdana" w:hAnsi="Verdana"/>
                <w:noProof/>
              </w:rPr>
              <w:t>[...]</w:t>
            </w:r>
            <w:r w:rsidRPr="00D0328D">
              <w:rPr>
                <w:rFonts w:ascii="Verdana" w:hAnsi="Verdana"/>
              </w:rPr>
              <w:fldChar w:fldCharType="end"/>
            </w:r>
          </w:p>
        </w:tc>
      </w:tr>
    </w:tbl>
    <w:p w14:paraId="45945D0C" w14:textId="77777777" w:rsidR="006461FA" w:rsidRPr="00D0328D" w:rsidRDefault="006461FA" w:rsidP="00B67AB6">
      <w:pPr>
        <w:pStyle w:val="Style3"/>
        <w:ind w:hanging="720"/>
        <w:rPr>
          <w:rFonts w:ascii="Verdana" w:hAnsi="Verdana"/>
        </w:rPr>
      </w:pPr>
      <w:bookmarkStart w:id="22" w:name="_Ref377656880"/>
      <w:r w:rsidRPr="00D0328D">
        <w:rPr>
          <w:rFonts w:ascii="Verdana" w:hAnsi="Verdana"/>
        </w:rPr>
        <w:t>Estructura de promoción</w:t>
      </w:r>
      <w:bookmarkEnd w:id="22"/>
      <w:r w:rsidRPr="00D0328D">
        <w:rPr>
          <w:rFonts w:ascii="Verdana" w:hAnsi="Verdana"/>
        </w:rPr>
        <w:t>, programas de evaluación periódicos y políticas de formación.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0328D" w:rsidRPr="00D0328D" w14:paraId="2A6FDAD8" w14:textId="77777777">
        <w:tc>
          <w:tcPr>
            <w:tcW w:w="9923" w:type="dxa"/>
            <w:shd w:val="clear" w:color="auto" w:fill="auto"/>
          </w:tcPr>
          <w:p w14:paraId="67C27783" w14:textId="77777777" w:rsidR="006461FA" w:rsidRPr="00D0328D" w:rsidRDefault="006461FA" w:rsidP="00B67AB6">
            <w:pPr>
              <w:pStyle w:val="Style3"/>
              <w:numPr>
                <w:ilvl w:val="0"/>
                <w:numId w:val="0"/>
              </w:numPr>
              <w:rPr>
                <w:rFonts w:ascii="Verdana" w:hAnsi="Verdana"/>
              </w:rPr>
            </w:pPr>
            <w:r w:rsidRPr="00D0328D">
              <w:rPr>
                <w:rFonts w:ascii="Verdana" w:hAnsi="Verdana"/>
              </w:rPr>
              <w:t xml:space="preserve">Por favor, describa el plan de carrera para los trabajadores y los procesos de evaluación del personal de inversión. Incluya, si aplica, las políticas de formación del personal que lleva a cabo la firma. </w:t>
            </w:r>
          </w:p>
        </w:tc>
      </w:tr>
      <w:tr w:rsidR="00D0328D" w:rsidRPr="00D0328D" w14:paraId="3CF9061B" w14:textId="77777777">
        <w:tc>
          <w:tcPr>
            <w:tcW w:w="9923" w:type="dxa"/>
            <w:shd w:val="clear" w:color="auto" w:fill="auto"/>
          </w:tcPr>
          <w:p w14:paraId="202B6CC8" w14:textId="77777777" w:rsidR="006461FA" w:rsidRPr="00D0328D" w:rsidRDefault="006461FA" w:rsidP="00B67AB6">
            <w:pPr>
              <w:pStyle w:val="Style3"/>
              <w:numPr>
                <w:ilvl w:val="0"/>
                <w:numId w:val="0"/>
              </w:numPr>
              <w:rPr>
                <w:rFonts w:ascii="Verdana" w:hAnsi="Verdana"/>
              </w:rPr>
            </w:pPr>
            <w:r w:rsidRPr="00D0328D">
              <w:rPr>
                <w:rFonts w:ascii="Verdana" w:hAnsi="Verdana"/>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rPr>
            </w:r>
            <w:r w:rsidRPr="00D0328D">
              <w:rPr>
                <w:rFonts w:ascii="Verdana" w:hAnsi="Verdana"/>
              </w:rPr>
              <w:fldChar w:fldCharType="separate"/>
            </w:r>
            <w:r w:rsidRPr="00D0328D">
              <w:rPr>
                <w:rFonts w:ascii="Verdana" w:hAnsi="Verdana"/>
                <w:noProof/>
              </w:rPr>
              <w:t>[...]</w:t>
            </w:r>
            <w:r w:rsidRPr="00D0328D">
              <w:rPr>
                <w:rFonts w:ascii="Verdana" w:hAnsi="Verdana"/>
              </w:rPr>
              <w:fldChar w:fldCharType="end"/>
            </w:r>
          </w:p>
        </w:tc>
      </w:tr>
    </w:tbl>
    <w:p w14:paraId="386BFE4B" w14:textId="77777777" w:rsidR="006461FA" w:rsidRPr="00D0328D" w:rsidRDefault="006461FA" w:rsidP="00B67AB6">
      <w:pPr>
        <w:pStyle w:val="Style3"/>
        <w:ind w:hanging="720"/>
        <w:rPr>
          <w:rFonts w:ascii="Verdana" w:hAnsi="Verdana"/>
        </w:rPr>
      </w:pPr>
      <w:bookmarkStart w:id="23" w:name="_Ref377656913"/>
      <w:r w:rsidRPr="00D0328D">
        <w:rPr>
          <w:rFonts w:ascii="Verdana" w:hAnsi="Verdana"/>
        </w:rPr>
        <w:t>Estructura de sucesión.</w:t>
      </w:r>
      <w:bookmarkEnd w:id="23"/>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0328D" w:rsidRPr="00D0328D" w14:paraId="0FA7A560" w14:textId="77777777">
        <w:tc>
          <w:tcPr>
            <w:tcW w:w="9923" w:type="dxa"/>
            <w:shd w:val="clear" w:color="auto" w:fill="auto"/>
          </w:tcPr>
          <w:p w14:paraId="22075DD6" w14:textId="77777777" w:rsidR="006461FA" w:rsidRPr="00D0328D" w:rsidRDefault="006461FA" w:rsidP="00B67AB6">
            <w:pPr>
              <w:pStyle w:val="Style3"/>
              <w:numPr>
                <w:ilvl w:val="0"/>
                <w:numId w:val="0"/>
              </w:numPr>
              <w:rPr>
                <w:rFonts w:ascii="Verdana" w:hAnsi="Verdana"/>
              </w:rPr>
            </w:pPr>
            <w:r w:rsidRPr="00D0328D">
              <w:rPr>
                <w:rFonts w:ascii="Verdana" w:hAnsi="Verdana"/>
              </w:rPr>
              <w:t>Indique si tienen un plan de sucesión para los ejecutivos más senior (mayores de 60 años).</w:t>
            </w:r>
          </w:p>
        </w:tc>
      </w:tr>
      <w:tr w:rsidR="00D0328D" w:rsidRPr="00D0328D" w14:paraId="23285F0F" w14:textId="77777777">
        <w:tc>
          <w:tcPr>
            <w:tcW w:w="9923" w:type="dxa"/>
            <w:shd w:val="clear" w:color="auto" w:fill="auto"/>
          </w:tcPr>
          <w:p w14:paraId="2D80040E" w14:textId="77777777" w:rsidR="006461FA" w:rsidRPr="00D0328D" w:rsidRDefault="006461FA" w:rsidP="00B67AB6">
            <w:pPr>
              <w:pStyle w:val="Style3"/>
              <w:numPr>
                <w:ilvl w:val="0"/>
                <w:numId w:val="0"/>
              </w:numPr>
              <w:rPr>
                <w:rFonts w:ascii="Verdana" w:hAnsi="Verdana"/>
              </w:rPr>
            </w:pPr>
            <w:r w:rsidRPr="00D0328D">
              <w:rPr>
                <w:rFonts w:ascii="Verdana" w:hAnsi="Verdana"/>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rPr>
            </w:r>
            <w:r w:rsidRPr="00D0328D">
              <w:rPr>
                <w:rFonts w:ascii="Verdana" w:hAnsi="Verdana"/>
              </w:rPr>
              <w:fldChar w:fldCharType="separate"/>
            </w:r>
            <w:r w:rsidRPr="00D0328D">
              <w:rPr>
                <w:rFonts w:ascii="Verdana" w:hAnsi="Verdana"/>
                <w:noProof/>
              </w:rPr>
              <w:t>[...]</w:t>
            </w:r>
            <w:r w:rsidRPr="00D0328D">
              <w:rPr>
                <w:rFonts w:ascii="Verdana" w:hAnsi="Verdana"/>
              </w:rPr>
              <w:fldChar w:fldCharType="end"/>
            </w:r>
          </w:p>
        </w:tc>
      </w:tr>
    </w:tbl>
    <w:p w14:paraId="5ED39159" w14:textId="77777777" w:rsidR="006461FA" w:rsidRPr="00D0328D" w:rsidRDefault="006461FA" w:rsidP="00B67AB6">
      <w:pPr>
        <w:spacing w:before="120" w:after="120"/>
        <w:jc w:val="both"/>
        <w:rPr>
          <w:rFonts w:ascii="Verdana" w:hAnsi="Verdana" w:cs="Calibri"/>
          <w:color w:val="193C67"/>
          <w:sz w:val="20"/>
          <w:szCs w:val="20"/>
        </w:rPr>
      </w:pPr>
      <w:r w:rsidRPr="00D0328D">
        <w:rPr>
          <w:rFonts w:ascii="Verdana" w:hAnsi="Verdana" w:cs="Calibri"/>
          <w:b/>
          <w:color w:val="193C67"/>
          <w:sz w:val="20"/>
          <w:szCs w:val="20"/>
          <w:u w:val="single"/>
        </w:rPr>
        <w:t>Proceso de toma de decisiones:</w:t>
      </w:r>
      <w:r w:rsidRPr="00D0328D">
        <w:rPr>
          <w:rFonts w:ascii="Verdana" w:hAnsi="Verdana" w:cs="Calibri"/>
          <w:color w:val="193C67"/>
          <w:sz w:val="20"/>
          <w:szCs w:val="20"/>
        </w:rPr>
        <w:t xml:space="preserve"> </w:t>
      </w:r>
    </w:p>
    <w:p w14:paraId="757BE76F" w14:textId="77777777" w:rsidR="006461FA" w:rsidRPr="00D0328D" w:rsidRDefault="006461FA" w:rsidP="00B67AB6">
      <w:pPr>
        <w:pStyle w:val="Style3"/>
        <w:ind w:hanging="720"/>
        <w:rPr>
          <w:rFonts w:ascii="Verdana" w:hAnsi="Verdana"/>
        </w:rPr>
      </w:pPr>
      <w:r w:rsidRPr="00D0328D">
        <w:rPr>
          <w:rFonts w:ascii="Verdana" w:hAnsi="Verdana"/>
        </w:rPr>
        <w:t>Proceso de inversión.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0328D" w:rsidRPr="00D0328D" w14:paraId="69E15B84" w14:textId="77777777">
        <w:tc>
          <w:tcPr>
            <w:tcW w:w="9923" w:type="dxa"/>
            <w:shd w:val="clear" w:color="auto" w:fill="auto"/>
          </w:tcPr>
          <w:p w14:paraId="2D6A80F1" w14:textId="77777777" w:rsidR="006461FA" w:rsidRPr="00D0328D" w:rsidRDefault="006461FA" w:rsidP="00B67AB6">
            <w:pPr>
              <w:pStyle w:val="Style3"/>
              <w:numPr>
                <w:ilvl w:val="0"/>
                <w:numId w:val="0"/>
              </w:numPr>
              <w:rPr>
                <w:rFonts w:ascii="Verdana" w:hAnsi="Verdana"/>
              </w:rPr>
            </w:pPr>
            <w:r w:rsidRPr="00D0328D">
              <w:rPr>
                <w:rFonts w:ascii="Verdana" w:hAnsi="Verdana"/>
              </w:rPr>
              <w:t>Describa la selección de inversiones del fondo / proceso de due diligence. Provea una descripción de los diferentes pasos a seguir en el análisis y ejecución de una transacción.</w:t>
            </w:r>
          </w:p>
        </w:tc>
      </w:tr>
      <w:tr w:rsidR="00D0328D" w:rsidRPr="00D0328D" w14:paraId="364A3F10" w14:textId="77777777">
        <w:tc>
          <w:tcPr>
            <w:tcW w:w="9923" w:type="dxa"/>
            <w:shd w:val="clear" w:color="auto" w:fill="auto"/>
          </w:tcPr>
          <w:p w14:paraId="0580B91D" w14:textId="77777777" w:rsidR="006461FA" w:rsidRPr="00D0328D" w:rsidRDefault="006461FA" w:rsidP="00B67AB6">
            <w:pPr>
              <w:pStyle w:val="Style3"/>
              <w:numPr>
                <w:ilvl w:val="0"/>
                <w:numId w:val="0"/>
              </w:numPr>
              <w:rPr>
                <w:rFonts w:ascii="Verdana" w:hAnsi="Verdana"/>
              </w:rPr>
            </w:pPr>
            <w:r w:rsidRPr="00D0328D">
              <w:rPr>
                <w:rFonts w:ascii="Verdana" w:hAnsi="Verdana"/>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rPr>
            </w:r>
            <w:r w:rsidRPr="00D0328D">
              <w:rPr>
                <w:rFonts w:ascii="Verdana" w:hAnsi="Verdana"/>
              </w:rPr>
              <w:fldChar w:fldCharType="separate"/>
            </w:r>
            <w:r w:rsidRPr="00D0328D">
              <w:rPr>
                <w:rFonts w:ascii="Verdana" w:hAnsi="Verdana"/>
                <w:noProof/>
              </w:rPr>
              <w:t>[...]</w:t>
            </w:r>
            <w:r w:rsidRPr="00D0328D">
              <w:rPr>
                <w:rFonts w:ascii="Verdana" w:hAnsi="Verdana"/>
              </w:rPr>
              <w:fldChar w:fldCharType="end"/>
            </w:r>
          </w:p>
        </w:tc>
      </w:tr>
    </w:tbl>
    <w:p w14:paraId="10A5B78E" w14:textId="77777777" w:rsidR="006461FA" w:rsidRPr="00D0328D" w:rsidRDefault="006461FA" w:rsidP="00B67AB6">
      <w:pPr>
        <w:pStyle w:val="Style3"/>
        <w:ind w:hanging="720"/>
        <w:rPr>
          <w:rFonts w:ascii="Verdana" w:hAnsi="Verdana"/>
        </w:rPr>
      </w:pPr>
      <w:bookmarkStart w:id="24" w:name="_Ref377660232"/>
      <w:r w:rsidRPr="00D0328D">
        <w:rPr>
          <w:rFonts w:ascii="Verdana" w:hAnsi="Verdana"/>
        </w:rPr>
        <w:t>Órganos de decisión / Comité de inversión.</w:t>
      </w:r>
      <w:bookmarkEnd w:id="24"/>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0328D" w:rsidRPr="00D0328D" w14:paraId="78594D85" w14:textId="77777777">
        <w:tc>
          <w:tcPr>
            <w:tcW w:w="9923" w:type="dxa"/>
            <w:shd w:val="clear" w:color="auto" w:fill="auto"/>
          </w:tcPr>
          <w:p w14:paraId="407F8D37" w14:textId="77777777" w:rsidR="006461FA" w:rsidRPr="00D0328D" w:rsidRDefault="006461FA" w:rsidP="00B67AB6">
            <w:pPr>
              <w:pStyle w:val="Style3"/>
              <w:numPr>
                <w:ilvl w:val="0"/>
                <w:numId w:val="0"/>
              </w:numPr>
              <w:rPr>
                <w:rFonts w:ascii="Verdana" w:hAnsi="Verdana"/>
              </w:rPr>
            </w:pPr>
            <w:r w:rsidRPr="00D0328D">
              <w:rPr>
                <w:rFonts w:ascii="Verdana" w:hAnsi="Verdana"/>
              </w:rPr>
              <w:t>Describa cualquier órgano de gobierno o gestor que impacte en la gestión o actividad inversora del Fondo. Indique quienes son los individuos responsables de aprobar/rechazar una potencial inversión, así como la forma de tomar decisiones y el porcentaje de votos es necesario para aprobar la inversión.</w:t>
            </w:r>
          </w:p>
        </w:tc>
      </w:tr>
      <w:tr w:rsidR="00D0328D" w:rsidRPr="00D0328D" w14:paraId="3733D8B8" w14:textId="77777777">
        <w:tc>
          <w:tcPr>
            <w:tcW w:w="9923" w:type="dxa"/>
            <w:shd w:val="clear" w:color="auto" w:fill="auto"/>
          </w:tcPr>
          <w:p w14:paraId="14FFDFA7" w14:textId="77777777" w:rsidR="006461FA" w:rsidRPr="00D0328D" w:rsidRDefault="006461FA" w:rsidP="00B67AB6">
            <w:pPr>
              <w:pStyle w:val="Style3"/>
              <w:numPr>
                <w:ilvl w:val="0"/>
                <w:numId w:val="0"/>
              </w:numPr>
              <w:rPr>
                <w:rFonts w:ascii="Verdana" w:hAnsi="Verdana"/>
              </w:rPr>
            </w:pPr>
            <w:r w:rsidRPr="00D0328D">
              <w:rPr>
                <w:rFonts w:ascii="Verdana" w:hAnsi="Verdana"/>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rPr>
            </w:r>
            <w:r w:rsidRPr="00D0328D">
              <w:rPr>
                <w:rFonts w:ascii="Verdana" w:hAnsi="Verdana"/>
              </w:rPr>
              <w:fldChar w:fldCharType="separate"/>
            </w:r>
            <w:r w:rsidRPr="00D0328D">
              <w:rPr>
                <w:rFonts w:ascii="Verdana" w:hAnsi="Verdana"/>
                <w:noProof/>
              </w:rPr>
              <w:t>[...]</w:t>
            </w:r>
            <w:r w:rsidRPr="00D0328D">
              <w:rPr>
                <w:rFonts w:ascii="Verdana" w:hAnsi="Verdana"/>
              </w:rPr>
              <w:fldChar w:fldCharType="end"/>
            </w:r>
          </w:p>
        </w:tc>
      </w:tr>
    </w:tbl>
    <w:p w14:paraId="5B0DD685" w14:textId="54D8F31A" w:rsidR="006461FA" w:rsidRDefault="006461FA" w:rsidP="00B67AB6">
      <w:pPr>
        <w:pStyle w:val="Style3"/>
        <w:numPr>
          <w:ilvl w:val="0"/>
          <w:numId w:val="0"/>
        </w:numPr>
        <w:rPr>
          <w:rFonts w:ascii="Verdana" w:hAnsi="Verdana"/>
        </w:rPr>
      </w:pPr>
      <w:r w:rsidRPr="00D0328D">
        <w:rPr>
          <w:rFonts w:ascii="Verdana" w:hAnsi="Verdana"/>
        </w:rPr>
        <w:t xml:space="preserve">Apéndice </w:t>
      </w:r>
      <w:r w:rsidRPr="00D0328D">
        <w:rPr>
          <w:rFonts w:ascii="Verdana" w:hAnsi="Verdana"/>
        </w:rPr>
        <w:fldChar w:fldCharType="begin"/>
      </w:r>
      <w:r w:rsidRPr="00D0328D">
        <w:rPr>
          <w:rFonts w:ascii="Verdana" w:hAnsi="Verdana"/>
        </w:rPr>
        <w:instrText xml:space="preserve"> REF _Ref377660232 \r \h  \* MERGEFORMAT </w:instrText>
      </w:r>
      <w:r w:rsidRPr="00D0328D">
        <w:rPr>
          <w:rFonts w:ascii="Verdana" w:hAnsi="Verdana"/>
        </w:rPr>
      </w:r>
      <w:r w:rsidRPr="00D0328D">
        <w:rPr>
          <w:rFonts w:ascii="Verdana" w:hAnsi="Verdana"/>
        </w:rPr>
        <w:fldChar w:fldCharType="separate"/>
      </w:r>
      <w:r w:rsidR="00763060">
        <w:rPr>
          <w:rFonts w:ascii="Verdana" w:hAnsi="Verdana"/>
        </w:rPr>
        <w:t>C.10</w:t>
      </w:r>
      <w:r w:rsidRPr="00D0328D">
        <w:rPr>
          <w:rFonts w:ascii="Verdana" w:hAnsi="Verdana"/>
        </w:rPr>
        <w:fldChar w:fldCharType="end"/>
      </w:r>
      <w:r w:rsidRPr="00D0328D">
        <w:rPr>
          <w:rFonts w:ascii="Verdana" w:hAnsi="Verdana"/>
        </w:rPr>
        <w:t xml:space="preserve"> – Si su empresa forma parte de una sociedad matriz que no ejerce control operativo absoluto, discutir hasta qué punto la matriz está involucrada en la gestión de los negocios de la empresa.</w:t>
      </w:r>
    </w:p>
    <w:p w14:paraId="0CB8F053" w14:textId="2DE84937" w:rsidR="00F06FA7" w:rsidRDefault="00F06FA7" w:rsidP="00F06FA7">
      <w:pPr>
        <w:pStyle w:val="Style2"/>
        <w:numPr>
          <w:ilvl w:val="0"/>
          <w:numId w:val="0"/>
        </w:numPr>
        <w:ind w:left="360" w:hanging="360"/>
      </w:pPr>
    </w:p>
    <w:p w14:paraId="434D8B23" w14:textId="77777777" w:rsidR="00F06FA7" w:rsidRPr="00F06FA7" w:rsidRDefault="00F06FA7" w:rsidP="00F06FA7">
      <w:pPr>
        <w:pStyle w:val="Style2"/>
        <w:numPr>
          <w:ilvl w:val="0"/>
          <w:numId w:val="0"/>
        </w:numPr>
        <w:ind w:left="360" w:hanging="360"/>
      </w:pPr>
    </w:p>
    <w:p w14:paraId="3CEB97B0" w14:textId="77777777" w:rsidR="006461FA" w:rsidRPr="00D0328D" w:rsidRDefault="006461FA" w:rsidP="00B67AB6">
      <w:pPr>
        <w:pStyle w:val="Style3"/>
        <w:ind w:hanging="720"/>
        <w:rPr>
          <w:rFonts w:ascii="Verdana" w:hAnsi="Verdana"/>
        </w:rPr>
      </w:pPr>
      <w:bookmarkStart w:id="25" w:name="_Ref377660382"/>
      <w:r w:rsidRPr="00D0328D">
        <w:rPr>
          <w:rFonts w:ascii="Verdana" w:hAnsi="Verdana"/>
        </w:rPr>
        <w:t>Informe de inversión / Memorándum de inversión.</w:t>
      </w:r>
      <w:bookmarkEnd w:id="25"/>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1241"/>
        <w:gridCol w:w="1241"/>
        <w:gridCol w:w="1242"/>
        <w:gridCol w:w="1241"/>
        <w:gridCol w:w="1241"/>
        <w:gridCol w:w="1241"/>
        <w:gridCol w:w="1242"/>
      </w:tblGrid>
      <w:tr w:rsidR="00D0328D" w:rsidRPr="00D0328D" w14:paraId="5C0854D2" w14:textId="77777777">
        <w:trPr>
          <w:cantSplit/>
          <w:trHeight w:val="20"/>
          <w:tblHeader/>
        </w:trPr>
        <w:tc>
          <w:tcPr>
            <w:tcW w:w="1241" w:type="dxa"/>
            <w:shd w:val="clear" w:color="auto" w:fill="auto"/>
            <w:tcMar>
              <w:top w:w="43" w:type="dxa"/>
              <w:left w:w="115" w:type="dxa"/>
              <w:bottom w:w="43" w:type="dxa"/>
              <w:right w:w="115" w:type="dxa"/>
            </w:tcMar>
            <w:vAlign w:val="center"/>
          </w:tcPr>
          <w:p w14:paraId="35271FF1"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Descripción de la compañía</w:t>
            </w:r>
          </w:p>
        </w:tc>
        <w:tc>
          <w:tcPr>
            <w:tcW w:w="1241" w:type="dxa"/>
            <w:vAlign w:val="center"/>
          </w:tcPr>
          <w:p w14:paraId="390134B2"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Análisis del mercado</w:t>
            </w:r>
          </w:p>
        </w:tc>
        <w:tc>
          <w:tcPr>
            <w:tcW w:w="1241" w:type="dxa"/>
            <w:vAlign w:val="center"/>
          </w:tcPr>
          <w:p w14:paraId="7E4F69D3"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Estados financieros</w:t>
            </w:r>
          </w:p>
        </w:tc>
        <w:tc>
          <w:tcPr>
            <w:tcW w:w="1242" w:type="dxa"/>
            <w:vAlign w:val="center"/>
          </w:tcPr>
          <w:p w14:paraId="479BC9B3"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Valoración de la compañía</w:t>
            </w:r>
          </w:p>
        </w:tc>
        <w:tc>
          <w:tcPr>
            <w:tcW w:w="1241" w:type="dxa"/>
            <w:vAlign w:val="center"/>
          </w:tcPr>
          <w:p w14:paraId="3E95B038"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Tesis de inversión / Plan de negocio</w:t>
            </w:r>
          </w:p>
        </w:tc>
        <w:tc>
          <w:tcPr>
            <w:tcW w:w="1241" w:type="dxa"/>
            <w:vAlign w:val="center"/>
          </w:tcPr>
          <w:p w14:paraId="0F96262B"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Estrategia de salida</w:t>
            </w:r>
          </w:p>
        </w:tc>
        <w:tc>
          <w:tcPr>
            <w:tcW w:w="1241" w:type="dxa"/>
            <w:vAlign w:val="center"/>
          </w:tcPr>
          <w:p w14:paraId="0E430096"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Estimación de retornos</w:t>
            </w:r>
          </w:p>
        </w:tc>
        <w:tc>
          <w:tcPr>
            <w:tcW w:w="1242" w:type="dxa"/>
            <w:vAlign w:val="center"/>
          </w:tcPr>
          <w:p w14:paraId="3B7A407A" w14:textId="77777777" w:rsidR="006461FA" w:rsidRPr="00D0328D" w:rsidRDefault="006461FA" w:rsidP="00B67AB6">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Estructura de la transacción</w:t>
            </w:r>
          </w:p>
        </w:tc>
      </w:tr>
      <w:tr w:rsidR="00D0328D" w:rsidRPr="00D0328D" w14:paraId="249FE65F" w14:textId="77777777">
        <w:trPr>
          <w:cantSplit/>
          <w:trHeight w:val="272"/>
        </w:trPr>
        <w:tc>
          <w:tcPr>
            <w:tcW w:w="1241" w:type="dxa"/>
            <w:tcMar>
              <w:top w:w="43" w:type="dxa"/>
              <w:left w:w="115" w:type="dxa"/>
              <w:bottom w:w="43" w:type="dxa"/>
              <w:right w:w="115" w:type="dxa"/>
            </w:tcMar>
            <w:vAlign w:val="center"/>
          </w:tcPr>
          <w:p w14:paraId="46AAE796"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olor w:val="193C67"/>
                <w:sz w:val="20"/>
                <w:szCs w:val="20"/>
              </w:rPr>
              <w:fldChar w:fldCharType="begin">
                <w:ffData>
                  <w:name w:val="Check4"/>
                  <w:enabled/>
                  <w:calcOnExit w:val="0"/>
                  <w:checkBox>
                    <w:sizeAuto/>
                    <w:default w:val="0"/>
                    <w:checked w:val="0"/>
                  </w:checkBox>
                </w:ffData>
              </w:fldChar>
            </w:r>
            <w:r w:rsidRPr="00D0328D">
              <w:rPr>
                <w:rFonts w:ascii="Verdana" w:hAnsi="Verdana"/>
                <w:color w:val="193C67"/>
                <w:sz w:val="20"/>
                <w:szCs w:val="20"/>
              </w:rPr>
              <w:instrText xml:space="preserve"> FORMCHECKBOX </w:instrText>
            </w:r>
            <w:r w:rsidR="00763060">
              <w:rPr>
                <w:rFonts w:ascii="Verdana" w:hAnsi="Verdana"/>
                <w:color w:val="193C67"/>
                <w:sz w:val="20"/>
                <w:szCs w:val="20"/>
              </w:rPr>
            </w:r>
            <w:r w:rsidR="00763060">
              <w:rPr>
                <w:rFonts w:ascii="Verdana" w:hAnsi="Verdana"/>
                <w:color w:val="193C67"/>
                <w:sz w:val="20"/>
                <w:szCs w:val="20"/>
              </w:rPr>
              <w:fldChar w:fldCharType="separate"/>
            </w:r>
            <w:r w:rsidRPr="00D0328D">
              <w:rPr>
                <w:rFonts w:ascii="Verdana" w:hAnsi="Verdana"/>
                <w:color w:val="193C67"/>
                <w:sz w:val="20"/>
                <w:szCs w:val="20"/>
              </w:rPr>
              <w:fldChar w:fldCharType="end"/>
            </w:r>
          </w:p>
        </w:tc>
        <w:tc>
          <w:tcPr>
            <w:tcW w:w="1241" w:type="dxa"/>
            <w:vAlign w:val="center"/>
          </w:tcPr>
          <w:p w14:paraId="25834387"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olor w:val="193C67"/>
                <w:sz w:val="20"/>
                <w:szCs w:val="20"/>
              </w:rPr>
              <w:fldChar w:fldCharType="begin">
                <w:ffData>
                  <w:name w:val="Check4"/>
                  <w:enabled/>
                  <w:calcOnExit w:val="0"/>
                  <w:checkBox>
                    <w:sizeAuto/>
                    <w:default w:val="0"/>
                    <w:checked w:val="0"/>
                  </w:checkBox>
                </w:ffData>
              </w:fldChar>
            </w:r>
            <w:r w:rsidRPr="00D0328D">
              <w:rPr>
                <w:rFonts w:ascii="Verdana" w:hAnsi="Verdana"/>
                <w:color w:val="193C67"/>
                <w:sz w:val="20"/>
                <w:szCs w:val="20"/>
              </w:rPr>
              <w:instrText xml:space="preserve"> FORMCHECKBOX </w:instrText>
            </w:r>
            <w:r w:rsidR="00763060">
              <w:rPr>
                <w:rFonts w:ascii="Verdana" w:hAnsi="Verdana"/>
                <w:color w:val="193C67"/>
                <w:sz w:val="20"/>
                <w:szCs w:val="20"/>
              </w:rPr>
            </w:r>
            <w:r w:rsidR="00763060">
              <w:rPr>
                <w:rFonts w:ascii="Verdana" w:hAnsi="Verdana"/>
                <w:color w:val="193C67"/>
                <w:sz w:val="20"/>
                <w:szCs w:val="20"/>
              </w:rPr>
              <w:fldChar w:fldCharType="separate"/>
            </w:r>
            <w:r w:rsidRPr="00D0328D">
              <w:rPr>
                <w:rFonts w:ascii="Verdana" w:hAnsi="Verdana"/>
                <w:color w:val="193C67"/>
                <w:sz w:val="20"/>
                <w:szCs w:val="20"/>
              </w:rPr>
              <w:fldChar w:fldCharType="end"/>
            </w:r>
          </w:p>
        </w:tc>
        <w:tc>
          <w:tcPr>
            <w:tcW w:w="1241" w:type="dxa"/>
            <w:vAlign w:val="center"/>
          </w:tcPr>
          <w:p w14:paraId="37C26A4F"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olor w:val="193C67"/>
                <w:sz w:val="20"/>
                <w:szCs w:val="20"/>
              </w:rPr>
              <w:fldChar w:fldCharType="begin">
                <w:ffData>
                  <w:name w:val="Check4"/>
                  <w:enabled/>
                  <w:calcOnExit w:val="0"/>
                  <w:checkBox>
                    <w:sizeAuto/>
                    <w:default w:val="0"/>
                    <w:checked w:val="0"/>
                  </w:checkBox>
                </w:ffData>
              </w:fldChar>
            </w:r>
            <w:r w:rsidRPr="00D0328D">
              <w:rPr>
                <w:rFonts w:ascii="Verdana" w:hAnsi="Verdana"/>
                <w:color w:val="193C67"/>
                <w:sz w:val="20"/>
                <w:szCs w:val="20"/>
              </w:rPr>
              <w:instrText xml:space="preserve"> FORMCHECKBOX </w:instrText>
            </w:r>
            <w:r w:rsidR="00763060">
              <w:rPr>
                <w:rFonts w:ascii="Verdana" w:hAnsi="Verdana"/>
                <w:color w:val="193C67"/>
                <w:sz w:val="20"/>
                <w:szCs w:val="20"/>
              </w:rPr>
            </w:r>
            <w:r w:rsidR="00763060">
              <w:rPr>
                <w:rFonts w:ascii="Verdana" w:hAnsi="Verdana"/>
                <w:color w:val="193C67"/>
                <w:sz w:val="20"/>
                <w:szCs w:val="20"/>
              </w:rPr>
              <w:fldChar w:fldCharType="separate"/>
            </w:r>
            <w:r w:rsidRPr="00D0328D">
              <w:rPr>
                <w:rFonts w:ascii="Verdana" w:hAnsi="Verdana"/>
                <w:color w:val="193C67"/>
                <w:sz w:val="20"/>
                <w:szCs w:val="20"/>
              </w:rPr>
              <w:fldChar w:fldCharType="end"/>
            </w:r>
          </w:p>
        </w:tc>
        <w:tc>
          <w:tcPr>
            <w:tcW w:w="1242" w:type="dxa"/>
            <w:vAlign w:val="center"/>
          </w:tcPr>
          <w:p w14:paraId="3875317D"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olor w:val="193C67"/>
                <w:sz w:val="20"/>
                <w:szCs w:val="20"/>
              </w:rPr>
              <w:fldChar w:fldCharType="begin">
                <w:ffData>
                  <w:name w:val="Check4"/>
                  <w:enabled/>
                  <w:calcOnExit w:val="0"/>
                  <w:checkBox>
                    <w:sizeAuto/>
                    <w:default w:val="0"/>
                    <w:checked w:val="0"/>
                  </w:checkBox>
                </w:ffData>
              </w:fldChar>
            </w:r>
            <w:r w:rsidRPr="00D0328D">
              <w:rPr>
                <w:rFonts w:ascii="Verdana" w:hAnsi="Verdana"/>
                <w:color w:val="193C67"/>
                <w:sz w:val="20"/>
                <w:szCs w:val="20"/>
              </w:rPr>
              <w:instrText xml:space="preserve"> FORMCHECKBOX </w:instrText>
            </w:r>
            <w:r w:rsidR="00763060">
              <w:rPr>
                <w:rFonts w:ascii="Verdana" w:hAnsi="Verdana"/>
                <w:color w:val="193C67"/>
                <w:sz w:val="20"/>
                <w:szCs w:val="20"/>
              </w:rPr>
            </w:r>
            <w:r w:rsidR="00763060">
              <w:rPr>
                <w:rFonts w:ascii="Verdana" w:hAnsi="Verdana"/>
                <w:color w:val="193C67"/>
                <w:sz w:val="20"/>
                <w:szCs w:val="20"/>
              </w:rPr>
              <w:fldChar w:fldCharType="separate"/>
            </w:r>
            <w:r w:rsidRPr="00D0328D">
              <w:rPr>
                <w:rFonts w:ascii="Verdana" w:hAnsi="Verdana"/>
                <w:color w:val="193C67"/>
                <w:sz w:val="20"/>
                <w:szCs w:val="20"/>
              </w:rPr>
              <w:fldChar w:fldCharType="end"/>
            </w:r>
          </w:p>
        </w:tc>
        <w:tc>
          <w:tcPr>
            <w:tcW w:w="1241" w:type="dxa"/>
            <w:vAlign w:val="center"/>
          </w:tcPr>
          <w:p w14:paraId="02F86B9F"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olor w:val="193C67"/>
                <w:sz w:val="20"/>
                <w:szCs w:val="20"/>
              </w:rPr>
              <w:fldChar w:fldCharType="begin">
                <w:ffData>
                  <w:name w:val="Check4"/>
                  <w:enabled/>
                  <w:calcOnExit w:val="0"/>
                  <w:checkBox>
                    <w:sizeAuto/>
                    <w:default w:val="0"/>
                    <w:checked w:val="0"/>
                  </w:checkBox>
                </w:ffData>
              </w:fldChar>
            </w:r>
            <w:r w:rsidRPr="00D0328D">
              <w:rPr>
                <w:rFonts w:ascii="Verdana" w:hAnsi="Verdana"/>
                <w:color w:val="193C67"/>
                <w:sz w:val="20"/>
                <w:szCs w:val="20"/>
              </w:rPr>
              <w:instrText xml:space="preserve"> FORMCHECKBOX </w:instrText>
            </w:r>
            <w:r w:rsidR="00763060">
              <w:rPr>
                <w:rFonts w:ascii="Verdana" w:hAnsi="Verdana"/>
                <w:color w:val="193C67"/>
                <w:sz w:val="20"/>
                <w:szCs w:val="20"/>
              </w:rPr>
            </w:r>
            <w:r w:rsidR="00763060">
              <w:rPr>
                <w:rFonts w:ascii="Verdana" w:hAnsi="Verdana"/>
                <w:color w:val="193C67"/>
                <w:sz w:val="20"/>
                <w:szCs w:val="20"/>
              </w:rPr>
              <w:fldChar w:fldCharType="separate"/>
            </w:r>
            <w:r w:rsidRPr="00D0328D">
              <w:rPr>
                <w:rFonts w:ascii="Verdana" w:hAnsi="Verdana"/>
                <w:color w:val="193C67"/>
                <w:sz w:val="20"/>
                <w:szCs w:val="20"/>
              </w:rPr>
              <w:fldChar w:fldCharType="end"/>
            </w:r>
          </w:p>
        </w:tc>
        <w:tc>
          <w:tcPr>
            <w:tcW w:w="1241" w:type="dxa"/>
            <w:vAlign w:val="center"/>
          </w:tcPr>
          <w:p w14:paraId="0F4552C2"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olor w:val="193C67"/>
                <w:sz w:val="20"/>
                <w:szCs w:val="20"/>
              </w:rPr>
              <w:fldChar w:fldCharType="begin">
                <w:ffData>
                  <w:name w:val="Check4"/>
                  <w:enabled/>
                  <w:calcOnExit w:val="0"/>
                  <w:checkBox>
                    <w:sizeAuto/>
                    <w:default w:val="0"/>
                    <w:checked w:val="0"/>
                  </w:checkBox>
                </w:ffData>
              </w:fldChar>
            </w:r>
            <w:r w:rsidRPr="00D0328D">
              <w:rPr>
                <w:rFonts w:ascii="Verdana" w:hAnsi="Verdana"/>
                <w:color w:val="193C67"/>
                <w:sz w:val="20"/>
                <w:szCs w:val="20"/>
              </w:rPr>
              <w:instrText xml:space="preserve"> FORMCHECKBOX </w:instrText>
            </w:r>
            <w:r w:rsidR="00763060">
              <w:rPr>
                <w:rFonts w:ascii="Verdana" w:hAnsi="Verdana"/>
                <w:color w:val="193C67"/>
                <w:sz w:val="20"/>
                <w:szCs w:val="20"/>
              </w:rPr>
            </w:r>
            <w:r w:rsidR="00763060">
              <w:rPr>
                <w:rFonts w:ascii="Verdana" w:hAnsi="Verdana"/>
                <w:color w:val="193C67"/>
                <w:sz w:val="20"/>
                <w:szCs w:val="20"/>
              </w:rPr>
              <w:fldChar w:fldCharType="separate"/>
            </w:r>
            <w:r w:rsidRPr="00D0328D">
              <w:rPr>
                <w:rFonts w:ascii="Verdana" w:hAnsi="Verdana"/>
                <w:color w:val="193C67"/>
                <w:sz w:val="20"/>
                <w:szCs w:val="20"/>
              </w:rPr>
              <w:fldChar w:fldCharType="end"/>
            </w:r>
          </w:p>
        </w:tc>
        <w:tc>
          <w:tcPr>
            <w:tcW w:w="1241" w:type="dxa"/>
            <w:vAlign w:val="center"/>
          </w:tcPr>
          <w:p w14:paraId="7184A575"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olor w:val="193C67"/>
                <w:sz w:val="20"/>
                <w:szCs w:val="20"/>
              </w:rPr>
              <w:fldChar w:fldCharType="begin">
                <w:ffData>
                  <w:name w:val="Check4"/>
                  <w:enabled/>
                  <w:calcOnExit w:val="0"/>
                  <w:checkBox>
                    <w:sizeAuto/>
                    <w:default w:val="0"/>
                    <w:checked w:val="0"/>
                  </w:checkBox>
                </w:ffData>
              </w:fldChar>
            </w:r>
            <w:r w:rsidRPr="00D0328D">
              <w:rPr>
                <w:rFonts w:ascii="Verdana" w:hAnsi="Verdana"/>
                <w:color w:val="193C67"/>
                <w:sz w:val="20"/>
                <w:szCs w:val="20"/>
              </w:rPr>
              <w:instrText xml:space="preserve"> FORMCHECKBOX </w:instrText>
            </w:r>
            <w:r w:rsidR="00763060">
              <w:rPr>
                <w:rFonts w:ascii="Verdana" w:hAnsi="Verdana"/>
                <w:color w:val="193C67"/>
                <w:sz w:val="20"/>
                <w:szCs w:val="20"/>
              </w:rPr>
            </w:r>
            <w:r w:rsidR="00763060">
              <w:rPr>
                <w:rFonts w:ascii="Verdana" w:hAnsi="Verdana"/>
                <w:color w:val="193C67"/>
                <w:sz w:val="20"/>
                <w:szCs w:val="20"/>
              </w:rPr>
              <w:fldChar w:fldCharType="separate"/>
            </w:r>
            <w:r w:rsidRPr="00D0328D">
              <w:rPr>
                <w:rFonts w:ascii="Verdana" w:hAnsi="Verdana"/>
                <w:color w:val="193C67"/>
                <w:sz w:val="20"/>
                <w:szCs w:val="20"/>
              </w:rPr>
              <w:fldChar w:fldCharType="end"/>
            </w:r>
          </w:p>
        </w:tc>
        <w:tc>
          <w:tcPr>
            <w:tcW w:w="1242" w:type="dxa"/>
            <w:vAlign w:val="center"/>
          </w:tcPr>
          <w:p w14:paraId="08CC6734" w14:textId="77777777" w:rsidR="006461FA" w:rsidRPr="00D0328D" w:rsidRDefault="006461FA" w:rsidP="00B67AB6">
            <w:pPr>
              <w:spacing w:before="120" w:after="120"/>
              <w:jc w:val="center"/>
              <w:rPr>
                <w:rFonts w:ascii="Verdana" w:hAnsi="Verdana"/>
                <w:color w:val="193C67"/>
                <w:sz w:val="20"/>
                <w:szCs w:val="20"/>
              </w:rPr>
            </w:pPr>
            <w:r w:rsidRPr="00D0328D">
              <w:rPr>
                <w:rFonts w:ascii="Verdana" w:hAnsi="Verdana"/>
                <w:color w:val="193C67"/>
                <w:sz w:val="20"/>
                <w:szCs w:val="20"/>
              </w:rPr>
              <w:fldChar w:fldCharType="begin">
                <w:ffData>
                  <w:name w:val="Check4"/>
                  <w:enabled/>
                  <w:calcOnExit w:val="0"/>
                  <w:checkBox>
                    <w:sizeAuto/>
                    <w:default w:val="0"/>
                    <w:checked w:val="0"/>
                  </w:checkBox>
                </w:ffData>
              </w:fldChar>
            </w:r>
            <w:r w:rsidRPr="00D0328D">
              <w:rPr>
                <w:rFonts w:ascii="Verdana" w:hAnsi="Verdana"/>
                <w:color w:val="193C67"/>
                <w:sz w:val="20"/>
                <w:szCs w:val="20"/>
              </w:rPr>
              <w:instrText xml:space="preserve"> FORMCHECKBOX </w:instrText>
            </w:r>
            <w:r w:rsidR="00763060">
              <w:rPr>
                <w:rFonts w:ascii="Verdana" w:hAnsi="Verdana"/>
                <w:color w:val="193C67"/>
                <w:sz w:val="20"/>
                <w:szCs w:val="20"/>
              </w:rPr>
            </w:r>
            <w:r w:rsidR="00763060">
              <w:rPr>
                <w:rFonts w:ascii="Verdana" w:hAnsi="Verdana"/>
                <w:color w:val="193C67"/>
                <w:sz w:val="20"/>
                <w:szCs w:val="20"/>
              </w:rPr>
              <w:fldChar w:fldCharType="separate"/>
            </w:r>
            <w:r w:rsidRPr="00D0328D">
              <w:rPr>
                <w:rFonts w:ascii="Verdana" w:hAnsi="Verdana"/>
                <w:color w:val="193C67"/>
                <w:sz w:val="20"/>
                <w:szCs w:val="20"/>
              </w:rPr>
              <w:fldChar w:fldCharType="end"/>
            </w:r>
          </w:p>
        </w:tc>
      </w:tr>
    </w:tbl>
    <w:p w14:paraId="255591FF" w14:textId="058F55D0" w:rsidR="006461FA" w:rsidRPr="00D0328D" w:rsidRDefault="006461FA" w:rsidP="00B67AB6">
      <w:pPr>
        <w:pStyle w:val="Style3"/>
        <w:numPr>
          <w:ilvl w:val="0"/>
          <w:numId w:val="0"/>
        </w:numPr>
        <w:rPr>
          <w:rFonts w:ascii="Verdana" w:hAnsi="Verdana"/>
        </w:rPr>
      </w:pPr>
      <w:r w:rsidRPr="00D0328D">
        <w:rPr>
          <w:rFonts w:ascii="Verdana" w:hAnsi="Verdana"/>
        </w:rPr>
        <w:t xml:space="preserve">Apéndice </w:t>
      </w:r>
      <w:r w:rsidRPr="00D0328D">
        <w:rPr>
          <w:rFonts w:ascii="Verdana" w:hAnsi="Verdana"/>
        </w:rPr>
        <w:fldChar w:fldCharType="begin"/>
      </w:r>
      <w:r w:rsidRPr="00D0328D">
        <w:rPr>
          <w:rFonts w:ascii="Verdana" w:hAnsi="Verdana"/>
        </w:rPr>
        <w:instrText xml:space="preserve"> REF _Ref377660382 \r \h  \* MERGEFORMAT </w:instrText>
      </w:r>
      <w:r w:rsidRPr="00D0328D">
        <w:rPr>
          <w:rFonts w:ascii="Verdana" w:hAnsi="Verdana"/>
        </w:rPr>
      </w:r>
      <w:r w:rsidRPr="00D0328D">
        <w:rPr>
          <w:rFonts w:ascii="Verdana" w:hAnsi="Verdana"/>
        </w:rPr>
        <w:fldChar w:fldCharType="separate"/>
      </w:r>
      <w:r w:rsidR="00763060">
        <w:rPr>
          <w:rFonts w:ascii="Verdana" w:hAnsi="Verdana"/>
        </w:rPr>
        <w:t>C.11</w:t>
      </w:r>
      <w:r w:rsidRPr="00D0328D">
        <w:rPr>
          <w:rFonts w:ascii="Verdana" w:hAnsi="Verdana"/>
        </w:rPr>
        <w:fldChar w:fldCharType="end"/>
      </w:r>
      <w:r w:rsidRPr="00D0328D">
        <w:rPr>
          <w:rFonts w:ascii="Verdana" w:hAnsi="Verdana"/>
        </w:rPr>
        <w:t xml:space="preserve"> – Incluya un informe / memorándum de inversión de una inversión relativamente reciente, detallando el método de valoración empleado.</w:t>
      </w:r>
    </w:p>
    <w:p w14:paraId="5ECEA20D" w14:textId="77777777" w:rsidR="006461FA" w:rsidRPr="00D0328D" w:rsidRDefault="006461FA" w:rsidP="00B67AB6">
      <w:pPr>
        <w:pStyle w:val="Style3"/>
        <w:numPr>
          <w:ilvl w:val="0"/>
          <w:numId w:val="0"/>
        </w:numPr>
        <w:rPr>
          <w:rFonts w:ascii="Verdana" w:hAnsi="Verdana"/>
        </w:rPr>
      </w:pPr>
      <w:r w:rsidRPr="00D0328D">
        <w:rPr>
          <w:rFonts w:ascii="Verdana" w:hAnsi="Verdana"/>
          <w:b/>
          <w:u w:val="single"/>
        </w:rPr>
        <w:t>Reporting y monitorización de la compañía</w:t>
      </w:r>
      <w:r w:rsidRPr="00D0328D">
        <w:rPr>
          <w:rFonts w:ascii="Verdana" w:hAnsi="Verdana"/>
          <w:b/>
        </w:rPr>
        <w:t xml:space="preserve">: </w:t>
      </w:r>
    </w:p>
    <w:p w14:paraId="382BB254" w14:textId="77777777" w:rsidR="006461FA" w:rsidRPr="00D0328D" w:rsidRDefault="006461FA" w:rsidP="00B67AB6">
      <w:pPr>
        <w:pStyle w:val="Style3"/>
        <w:ind w:hanging="720"/>
        <w:rPr>
          <w:rFonts w:ascii="Verdana" w:hAnsi="Verdana"/>
        </w:rPr>
      </w:pPr>
      <w:bookmarkStart w:id="26" w:name="_Ref377666543"/>
      <w:r w:rsidRPr="00D0328D">
        <w:rPr>
          <w:rFonts w:ascii="Verdana" w:hAnsi="Verdana"/>
        </w:rPr>
        <w:t>Detalle del informe trimestral de un fondo gestionado.</w:t>
      </w:r>
      <w:bookmarkEnd w:id="26"/>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0328D" w:rsidRPr="00D0328D" w14:paraId="60B194C5" w14:textId="77777777">
        <w:tc>
          <w:tcPr>
            <w:tcW w:w="9923" w:type="dxa"/>
            <w:shd w:val="clear" w:color="auto" w:fill="auto"/>
          </w:tcPr>
          <w:p w14:paraId="7F64FFAD" w14:textId="77777777" w:rsidR="006461FA" w:rsidRPr="00D0328D" w:rsidRDefault="006461FA" w:rsidP="00B67AB6">
            <w:pPr>
              <w:pStyle w:val="Style3"/>
              <w:numPr>
                <w:ilvl w:val="0"/>
                <w:numId w:val="0"/>
              </w:numPr>
              <w:rPr>
                <w:rFonts w:ascii="Verdana" w:hAnsi="Verdana"/>
              </w:rPr>
            </w:pPr>
            <w:r w:rsidRPr="00D0328D">
              <w:rPr>
                <w:rFonts w:ascii="Verdana" w:hAnsi="Verdana"/>
              </w:rPr>
              <w:t xml:space="preserve">Detalle qué tipo de información ofrece a los inversores y con qué frecuencia se facilita. Indique cuántos días desde el final del trimestre dispone para preparar el informe. Indique si dispone de datos online. Indique si utilizan los estándares ILPA (International Limited Partnership Association) como base del reporting. </w:t>
            </w:r>
          </w:p>
        </w:tc>
      </w:tr>
      <w:tr w:rsidR="00D0328D" w:rsidRPr="00D0328D" w14:paraId="36A50EEF" w14:textId="77777777">
        <w:tc>
          <w:tcPr>
            <w:tcW w:w="9923" w:type="dxa"/>
            <w:shd w:val="clear" w:color="auto" w:fill="auto"/>
          </w:tcPr>
          <w:p w14:paraId="17A52C66" w14:textId="77777777" w:rsidR="006461FA" w:rsidRPr="00D0328D" w:rsidRDefault="006461FA" w:rsidP="00B67AB6">
            <w:pPr>
              <w:pStyle w:val="Style3"/>
              <w:numPr>
                <w:ilvl w:val="0"/>
                <w:numId w:val="0"/>
              </w:numPr>
              <w:rPr>
                <w:rFonts w:ascii="Verdana" w:hAnsi="Verdana"/>
              </w:rPr>
            </w:pPr>
            <w:r w:rsidRPr="00D0328D">
              <w:rPr>
                <w:rFonts w:ascii="Verdana" w:hAnsi="Verdana"/>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rPr>
            </w:r>
            <w:r w:rsidRPr="00D0328D">
              <w:rPr>
                <w:rFonts w:ascii="Verdana" w:hAnsi="Verdana"/>
              </w:rPr>
              <w:fldChar w:fldCharType="separate"/>
            </w:r>
            <w:r w:rsidRPr="00D0328D">
              <w:rPr>
                <w:rFonts w:ascii="Verdana" w:hAnsi="Verdana"/>
                <w:noProof/>
              </w:rPr>
              <w:t>[...]</w:t>
            </w:r>
            <w:r w:rsidRPr="00D0328D">
              <w:rPr>
                <w:rFonts w:ascii="Verdana" w:hAnsi="Verdana"/>
              </w:rPr>
              <w:fldChar w:fldCharType="end"/>
            </w:r>
          </w:p>
        </w:tc>
      </w:tr>
    </w:tbl>
    <w:p w14:paraId="753AC468" w14:textId="77777777" w:rsidR="006461FA" w:rsidRPr="00D0328D" w:rsidRDefault="006461FA" w:rsidP="00B67AB6">
      <w:pPr>
        <w:pStyle w:val="Style3"/>
        <w:numPr>
          <w:ilvl w:val="0"/>
          <w:numId w:val="0"/>
        </w:numPr>
        <w:rPr>
          <w:rFonts w:ascii="Verdana" w:hAnsi="Verdana"/>
        </w:rPr>
      </w:pPr>
      <w:r w:rsidRPr="00D0328D">
        <w:rPr>
          <w:rFonts w:ascii="Verdana" w:hAnsi="Verdana"/>
        </w:rPr>
        <w:t>Apéndice C.12 – Adjunte una copia del informe trimestral más reciente y los últimos tres estados financieros anuales auditados.</w:t>
      </w:r>
    </w:p>
    <w:p w14:paraId="6A8DC4F6" w14:textId="77777777" w:rsidR="006461FA" w:rsidRPr="00D0328D" w:rsidRDefault="006461FA" w:rsidP="00B67AB6">
      <w:pPr>
        <w:pStyle w:val="Style3"/>
        <w:ind w:hanging="720"/>
        <w:rPr>
          <w:rFonts w:ascii="Verdana" w:hAnsi="Verdana"/>
        </w:rPr>
      </w:pPr>
      <w:bookmarkStart w:id="27" w:name="_Ref377666684"/>
      <w:r w:rsidRPr="00D0328D">
        <w:rPr>
          <w:rFonts w:ascii="Verdana" w:hAnsi="Verdana"/>
        </w:rPr>
        <w:t>Detalle de la solicitud de desembolso y distribución.</w:t>
      </w:r>
      <w:bookmarkEnd w:id="27"/>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0328D" w:rsidRPr="00D0328D" w14:paraId="6FDD790E" w14:textId="77777777">
        <w:tc>
          <w:tcPr>
            <w:tcW w:w="9923" w:type="dxa"/>
            <w:shd w:val="clear" w:color="auto" w:fill="auto"/>
          </w:tcPr>
          <w:p w14:paraId="5BCA02E2" w14:textId="77777777" w:rsidR="006461FA" w:rsidRPr="00D0328D" w:rsidRDefault="006461FA" w:rsidP="00B67AB6">
            <w:pPr>
              <w:pStyle w:val="Style3"/>
              <w:numPr>
                <w:ilvl w:val="0"/>
                <w:numId w:val="0"/>
              </w:numPr>
              <w:rPr>
                <w:rFonts w:ascii="Verdana" w:hAnsi="Verdana"/>
              </w:rPr>
            </w:pPr>
            <w:r w:rsidRPr="00D0328D">
              <w:rPr>
                <w:rFonts w:ascii="Verdana" w:hAnsi="Verdana"/>
              </w:rPr>
              <w:t>Detalle qué tipo de información ofrece en las notificaciones de solicitud de desembolso y distribución a los inversores. Indique si usan los estándares ILPA (International Limited Partnership Association) como base en las comunicaciones con los inversores (solicitud de capital y distribuciones).</w:t>
            </w:r>
          </w:p>
        </w:tc>
      </w:tr>
      <w:tr w:rsidR="00D0328D" w:rsidRPr="00D0328D" w14:paraId="4BC23BC9" w14:textId="77777777">
        <w:tc>
          <w:tcPr>
            <w:tcW w:w="9923" w:type="dxa"/>
            <w:shd w:val="clear" w:color="auto" w:fill="auto"/>
          </w:tcPr>
          <w:p w14:paraId="1E7A0FF0" w14:textId="77777777" w:rsidR="006461FA" w:rsidRPr="00D0328D" w:rsidRDefault="006461FA" w:rsidP="00B67AB6">
            <w:pPr>
              <w:pStyle w:val="Style3"/>
              <w:numPr>
                <w:ilvl w:val="0"/>
                <w:numId w:val="0"/>
              </w:numPr>
              <w:rPr>
                <w:rFonts w:ascii="Verdana" w:hAnsi="Verdana"/>
              </w:rPr>
            </w:pPr>
            <w:r w:rsidRPr="00D0328D">
              <w:rPr>
                <w:rFonts w:ascii="Verdana" w:hAnsi="Verdana"/>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rPr>
            </w:r>
            <w:r w:rsidRPr="00D0328D">
              <w:rPr>
                <w:rFonts w:ascii="Verdana" w:hAnsi="Verdana"/>
              </w:rPr>
              <w:fldChar w:fldCharType="separate"/>
            </w:r>
            <w:r w:rsidRPr="00D0328D">
              <w:rPr>
                <w:rFonts w:ascii="Verdana" w:hAnsi="Verdana"/>
                <w:noProof/>
              </w:rPr>
              <w:t>[...]</w:t>
            </w:r>
            <w:r w:rsidRPr="00D0328D">
              <w:rPr>
                <w:rFonts w:ascii="Verdana" w:hAnsi="Verdana"/>
              </w:rPr>
              <w:fldChar w:fldCharType="end"/>
            </w:r>
          </w:p>
        </w:tc>
      </w:tr>
    </w:tbl>
    <w:p w14:paraId="757C6070" w14:textId="77777777" w:rsidR="006461FA" w:rsidRPr="00D0328D" w:rsidRDefault="006461FA" w:rsidP="00B67AB6">
      <w:pPr>
        <w:pStyle w:val="Style3"/>
        <w:numPr>
          <w:ilvl w:val="0"/>
          <w:numId w:val="0"/>
        </w:numPr>
        <w:rPr>
          <w:rFonts w:ascii="Verdana" w:hAnsi="Verdana"/>
        </w:rPr>
      </w:pPr>
      <w:r w:rsidRPr="00D0328D">
        <w:rPr>
          <w:rFonts w:ascii="Verdana" w:hAnsi="Verdana"/>
        </w:rPr>
        <w:t>Apéndice C.13 – Por favor incluya ejemplos de notificaciones de solicitud de capital y de distribuciones.</w:t>
      </w:r>
    </w:p>
    <w:p w14:paraId="7692FEB1" w14:textId="0D2CA9CF" w:rsidR="006461FA" w:rsidRPr="00D0328D" w:rsidRDefault="00EA5E17" w:rsidP="00B67AB6">
      <w:pPr>
        <w:pStyle w:val="Style2"/>
        <w:numPr>
          <w:ilvl w:val="0"/>
          <w:numId w:val="0"/>
        </w:numPr>
        <w:ind w:left="360" w:hanging="360"/>
        <w:rPr>
          <w:rFonts w:ascii="Verdana" w:hAnsi="Verdana"/>
        </w:rPr>
      </w:pPr>
      <w:r w:rsidRPr="00D0328D">
        <w:rPr>
          <w:rFonts w:ascii="Verdana" w:hAnsi="Verdana"/>
          <w:b/>
          <w:u w:val="single"/>
        </w:rPr>
        <w:t xml:space="preserve">Métodos </w:t>
      </w:r>
      <w:r w:rsidR="006461FA" w:rsidRPr="00D0328D">
        <w:rPr>
          <w:rFonts w:ascii="Verdana" w:hAnsi="Verdana"/>
          <w:b/>
          <w:u w:val="single"/>
        </w:rPr>
        <w:t>de valoración de cartera:</w:t>
      </w:r>
      <w:r w:rsidR="006461FA" w:rsidRPr="00D0328D">
        <w:rPr>
          <w:rFonts w:ascii="Verdana" w:hAnsi="Verdana"/>
        </w:rPr>
        <w:t xml:space="preserve"> </w:t>
      </w:r>
    </w:p>
    <w:p w14:paraId="0041BDAC" w14:textId="77777777" w:rsidR="006461FA" w:rsidRPr="00D0328D" w:rsidRDefault="006461FA" w:rsidP="00B67AB6">
      <w:pPr>
        <w:pStyle w:val="Style3"/>
        <w:ind w:hanging="720"/>
        <w:rPr>
          <w:rFonts w:ascii="Verdana" w:hAnsi="Verdana"/>
        </w:rPr>
      </w:pPr>
      <w:r w:rsidRPr="00D0328D">
        <w:rPr>
          <w:rFonts w:ascii="Verdana" w:hAnsi="Verdana"/>
        </w:rPr>
        <w:t>Detalle los métodos de valoración empleados para la valoración de la cartera.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0328D" w:rsidRPr="00D0328D" w14:paraId="6C4554AD" w14:textId="77777777">
        <w:tc>
          <w:tcPr>
            <w:tcW w:w="9923" w:type="dxa"/>
            <w:shd w:val="clear" w:color="auto" w:fill="auto"/>
          </w:tcPr>
          <w:p w14:paraId="75161C37" w14:textId="1BF728E7" w:rsidR="006461FA" w:rsidRPr="00D0328D" w:rsidRDefault="006461FA" w:rsidP="00B67AB6">
            <w:pPr>
              <w:pStyle w:val="Style3"/>
              <w:numPr>
                <w:ilvl w:val="0"/>
                <w:numId w:val="0"/>
              </w:numPr>
              <w:rPr>
                <w:rFonts w:ascii="Verdana" w:hAnsi="Verdana"/>
              </w:rPr>
            </w:pPr>
            <w:r w:rsidRPr="00D0328D">
              <w:rPr>
                <w:rFonts w:ascii="Verdana" w:hAnsi="Verdana"/>
              </w:rPr>
              <w:t xml:space="preserve">Detalle qué tipo de métodos de valoración utiliza para valorar las compañías en cartera. Indique si usan los estándares de valoración recomendados por la IPEV (International Private Equity and Venture Capital Valuation Guidelines) y/o </w:t>
            </w:r>
            <w:r w:rsidR="000E0682">
              <w:rPr>
                <w:rFonts w:ascii="Verdana" w:hAnsi="Verdana"/>
              </w:rPr>
              <w:t xml:space="preserve">Invest Europe: The Voice of Private Equity (anteriormente </w:t>
            </w:r>
            <w:r w:rsidRPr="00D0328D">
              <w:rPr>
                <w:rFonts w:ascii="Verdana" w:hAnsi="Verdana"/>
              </w:rPr>
              <w:t>EVCA</w:t>
            </w:r>
            <w:r w:rsidR="000E0682">
              <w:rPr>
                <w:rFonts w:ascii="Verdana" w:hAnsi="Verdana"/>
              </w:rPr>
              <w:t>)</w:t>
            </w:r>
            <w:r w:rsidRPr="00D0328D">
              <w:rPr>
                <w:rFonts w:ascii="Verdana" w:hAnsi="Verdana"/>
              </w:rPr>
              <w:t xml:space="preserve"> como base en sus valoraciones. Indique con qué frecuencia se realizan valoraciones de la cartera.</w:t>
            </w:r>
          </w:p>
        </w:tc>
      </w:tr>
      <w:tr w:rsidR="00E40DAF" w:rsidRPr="00D0328D" w14:paraId="1D01CF67" w14:textId="77777777">
        <w:tc>
          <w:tcPr>
            <w:tcW w:w="9923" w:type="dxa"/>
            <w:shd w:val="clear" w:color="auto" w:fill="auto"/>
          </w:tcPr>
          <w:p w14:paraId="3ACE7240" w14:textId="77777777" w:rsidR="006461FA" w:rsidRPr="00D0328D" w:rsidRDefault="006461FA" w:rsidP="00B67AB6">
            <w:pPr>
              <w:pStyle w:val="Style3"/>
              <w:numPr>
                <w:ilvl w:val="0"/>
                <w:numId w:val="0"/>
              </w:numPr>
              <w:rPr>
                <w:rFonts w:ascii="Verdana" w:hAnsi="Verdana"/>
              </w:rPr>
            </w:pPr>
            <w:r w:rsidRPr="00D0328D">
              <w:rPr>
                <w:rFonts w:ascii="Verdana" w:hAnsi="Verdana"/>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rPr>
            </w:r>
            <w:r w:rsidRPr="00D0328D">
              <w:rPr>
                <w:rFonts w:ascii="Verdana" w:hAnsi="Verdana"/>
              </w:rPr>
              <w:fldChar w:fldCharType="separate"/>
            </w:r>
            <w:r w:rsidRPr="00D0328D">
              <w:rPr>
                <w:rFonts w:ascii="Verdana" w:hAnsi="Verdana"/>
                <w:noProof/>
              </w:rPr>
              <w:t>[...]</w:t>
            </w:r>
            <w:r w:rsidRPr="00D0328D">
              <w:rPr>
                <w:rFonts w:ascii="Verdana" w:hAnsi="Verdana"/>
              </w:rPr>
              <w:fldChar w:fldCharType="end"/>
            </w:r>
          </w:p>
        </w:tc>
      </w:tr>
    </w:tbl>
    <w:p w14:paraId="1EF10619" w14:textId="57F16BD9" w:rsidR="00743EC8" w:rsidRDefault="00743EC8" w:rsidP="00B67AB6">
      <w:pPr>
        <w:pStyle w:val="Style3"/>
        <w:numPr>
          <w:ilvl w:val="0"/>
          <w:numId w:val="0"/>
        </w:numPr>
        <w:rPr>
          <w:rFonts w:ascii="Verdana" w:hAnsi="Verdana"/>
          <w:b/>
          <w:u w:val="single"/>
        </w:rPr>
      </w:pPr>
    </w:p>
    <w:p w14:paraId="63C3490F" w14:textId="77777777" w:rsidR="00F06FA7" w:rsidRPr="00F06FA7" w:rsidRDefault="00F06FA7" w:rsidP="00F06FA7">
      <w:pPr>
        <w:pStyle w:val="Style2"/>
        <w:numPr>
          <w:ilvl w:val="0"/>
          <w:numId w:val="0"/>
        </w:numPr>
        <w:ind w:left="360" w:hanging="360"/>
      </w:pPr>
    </w:p>
    <w:p w14:paraId="697E6733" w14:textId="3F399409" w:rsidR="006461FA" w:rsidRPr="00D0328D" w:rsidRDefault="006461FA" w:rsidP="00B67AB6">
      <w:pPr>
        <w:pStyle w:val="Style3"/>
        <w:numPr>
          <w:ilvl w:val="0"/>
          <w:numId w:val="0"/>
        </w:numPr>
        <w:rPr>
          <w:rFonts w:ascii="Verdana" w:hAnsi="Verdana"/>
        </w:rPr>
      </w:pPr>
      <w:r w:rsidRPr="00D0328D">
        <w:rPr>
          <w:rFonts w:ascii="Verdana" w:hAnsi="Verdana"/>
          <w:b/>
          <w:u w:val="single"/>
        </w:rPr>
        <w:t>Impacto y Sostenibilidad:</w:t>
      </w:r>
    </w:p>
    <w:p w14:paraId="314A05FD" w14:textId="77777777" w:rsidR="006461FA" w:rsidRPr="00D0328D" w:rsidRDefault="006461FA" w:rsidP="00B67AB6">
      <w:pPr>
        <w:pStyle w:val="Style3"/>
        <w:ind w:hanging="720"/>
        <w:rPr>
          <w:rFonts w:ascii="Verdana" w:hAnsi="Verdana"/>
        </w:rPr>
      </w:pPr>
      <w:bookmarkStart w:id="28" w:name="_Ref377664980"/>
      <w:r w:rsidRPr="00D0328D">
        <w:rPr>
          <w:rFonts w:ascii="Verdana" w:hAnsi="Verdana"/>
        </w:rPr>
        <w:t>Descripción de políticas de gobierno corporativo, sostenibles, sociales y de empleo.</w:t>
      </w:r>
      <w:bookmarkEnd w:id="28"/>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0328D" w:rsidRPr="00D0328D" w14:paraId="1A5B2FEA" w14:textId="77777777">
        <w:trPr>
          <w:trHeight w:val="940"/>
        </w:trPr>
        <w:tc>
          <w:tcPr>
            <w:tcW w:w="9923" w:type="dxa"/>
            <w:shd w:val="clear" w:color="auto" w:fill="auto"/>
          </w:tcPr>
          <w:p w14:paraId="7FD49B6A" w14:textId="77777777" w:rsidR="006461FA" w:rsidRPr="00D0328D" w:rsidRDefault="006461FA" w:rsidP="00B67AB6">
            <w:pPr>
              <w:pStyle w:val="Style3"/>
              <w:numPr>
                <w:ilvl w:val="0"/>
                <w:numId w:val="0"/>
              </w:numPr>
              <w:rPr>
                <w:rFonts w:ascii="Verdana" w:hAnsi="Verdana"/>
              </w:rPr>
            </w:pPr>
            <w:r w:rsidRPr="00D0328D">
              <w:rPr>
                <w:rFonts w:ascii="Verdana" w:hAnsi="Verdana"/>
              </w:rPr>
              <w:t xml:space="preserve">Indique: (i) a qué artículo se acoge el fondo de acuerdo con el Reglamento (UE) 2019/2088­ sobre la divulgación de información de finanzas sostenibles (Artículo 8 o Artículo 9); (ii) si el fondo es signatario de UN PRI (Principles of Responsible Investment de las Naciones Unidas) y (iii) las políticas de gobierno corporativo, sostenibles y sociales implementadas, describiendo la estructura, incentivos, personal clave, sistemas de supervisión y reporte. Explique además el seguimiento de estas políticas y si las se incorpora en los informes a inversores o tienen un informe independiente. (iv) Asimismo, </w:t>
            </w:r>
            <w:proofErr w:type="gramStart"/>
            <w:r w:rsidRPr="00D0328D">
              <w:rPr>
                <w:rFonts w:ascii="Verdana" w:hAnsi="Verdana"/>
              </w:rPr>
              <w:t>en relación a</w:t>
            </w:r>
            <w:proofErr w:type="gramEnd"/>
            <w:r w:rsidRPr="00D0328D">
              <w:rPr>
                <w:rFonts w:ascii="Verdana" w:hAnsi="Verdana"/>
              </w:rPr>
              <w:t xml:space="preserve"> las empresas invertidas, indique las políticas llevadas a cabo respecto de, entre otros, los siguientes parámetros: creación neta de empleo, empleo de alta cualificación, con contrato indefinido, para mayores de 40 años, de integración social y de igualdad de género.</w:t>
            </w:r>
          </w:p>
        </w:tc>
      </w:tr>
      <w:tr w:rsidR="00D0328D" w:rsidRPr="00D0328D" w14:paraId="2954E545" w14:textId="77777777">
        <w:tc>
          <w:tcPr>
            <w:tcW w:w="9923" w:type="dxa"/>
            <w:shd w:val="clear" w:color="auto" w:fill="auto"/>
          </w:tcPr>
          <w:p w14:paraId="3749E7F8" w14:textId="77777777" w:rsidR="006461FA" w:rsidRPr="00D0328D" w:rsidRDefault="006461FA" w:rsidP="00B67AB6">
            <w:pPr>
              <w:pStyle w:val="Style3"/>
              <w:numPr>
                <w:ilvl w:val="0"/>
                <w:numId w:val="0"/>
              </w:numPr>
              <w:rPr>
                <w:rFonts w:ascii="Verdana" w:hAnsi="Verdana"/>
              </w:rPr>
            </w:pPr>
            <w:r w:rsidRPr="00D0328D">
              <w:rPr>
                <w:rFonts w:ascii="Verdana" w:hAnsi="Verdana"/>
              </w:rPr>
              <w:fldChar w:fldCharType="begin">
                <w:ffData>
                  <w:name w:val=""/>
                  <w:enabled/>
                  <w:calcOnExit w:val="0"/>
                  <w:textInput>
                    <w:default w:val="[...]"/>
                  </w:textInput>
                </w:ffData>
              </w:fldChar>
            </w:r>
            <w:r w:rsidRPr="00D0328D">
              <w:rPr>
                <w:rFonts w:ascii="Verdana" w:hAnsi="Verdana"/>
              </w:rPr>
              <w:instrText xml:space="preserve"> FORMTEXT </w:instrText>
            </w:r>
            <w:r w:rsidRPr="00D0328D">
              <w:rPr>
                <w:rFonts w:ascii="Verdana" w:hAnsi="Verdana"/>
              </w:rPr>
            </w:r>
            <w:r w:rsidRPr="00D0328D">
              <w:rPr>
                <w:rFonts w:ascii="Verdana" w:hAnsi="Verdana"/>
              </w:rPr>
              <w:fldChar w:fldCharType="separate"/>
            </w:r>
            <w:r w:rsidRPr="00D0328D">
              <w:rPr>
                <w:rFonts w:ascii="Verdana" w:hAnsi="Verdana"/>
                <w:noProof/>
              </w:rPr>
              <w:t>[...]</w:t>
            </w:r>
            <w:r w:rsidRPr="00D0328D">
              <w:rPr>
                <w:rFonts w:ascii="Verdana" w:hAnsi="Verdana"/>
              </w:rPr>
              <w:fldChar w:fldCharType="end"/>
            </w:r>
          </w:p>
        </w:tc>
      </w:tr>
    </w:tbl>
    <w:p w14:paraId="38EC492E" w14:textId="77777777" w:rsidR="006461FA" w:rsidRPr="00D0328D" w:rsidRDefault="006461FA" w:rsidP="00B67AB6">
      <w:pPr>
        <w:pStyle w:val="Style3"/>
        <w:numPr>
          <w:ilvl w:val="0"/>
          <w:numId w:val="0"/>
        </w:numPr>
        <w:rPr>
          <w:rFonts w:ascii="Verdana" w:hAnsi="Verdana"/>
        </w:rPr>
      </w:pPr>
      <w:r w:rsidRPr="00D0328D">
        <w:rPr>
          <w:rFonts w:ascii="Verdana" w:hAnsi="Verdana"/>
        </w:rPr>
        <w:t>Apéndice C.15 – En caso de que exista, incluya un informe de gobierno corporativo.</w:t>
      </w:r>
    </w:p>
    <w:p w14:paraId="5BC03DA1" w14:textId="77777777" w:rsidR="006461FA" w:rsidRPr="00D0328D" w:rsidRDefault="006461FA" w:rsidP="00B67AB6">
      <w:pPr>
        <w:pStyle w:val="Style2"/>
        <w:numPr>
          <w:ilvl w:val="0"/>
          <w:numId w:val="0"/>
        </w:numPr>
        <w:rPr>
          <w:rFonts w:ascii="Verdana" w:hAnsi="Verdana"/>
          <w:b/>
        </w:rPr>
      </w:pPr>
      <w:r w:rsidRPr="00D0328D">
        <w:rPr>
          <w:rFonts w:ascii="Verdana" w:hAnsi="Verdana"/>
        </w:rPr>
        <w:br w:type="page"/>
      </w:r>
      <w:bookmarkStart w:id="29" w:name="_Ref377661124"/>
      <w:r w:rsidRPr="00D0328D">
        <w:rPr>
          <w:rFonts w:ascii="Verdana" w:hAnsi="Verdana"/>
          <w:b/>
        </w:rPr>
        <w:lastRenderedPageBreak/>
        <w:t>La información indicada a continuación, deberá incluirse adicionalmente como Apéndice:</w:t>
      </w:r>
    </w:p>
    <w:p w14:paraId="7909341C" w14:textId="77777777" w:rsidR="006461FA" w:rsidRPr="00D0328D" w:rsidRDefault="006461FA" w:rsidP="00B67AB6">
      <w:pPr>
        <w:pStyle w:val="Style2"/>
        <w:numPr>
          <w:ilvl w:val="0"/>
          <w:numId w:val="0"/>
        </w:numPr>
        <w:ind w:left="360" w:hanging="360"/>
        <w:rPr>
          <w:rFonts w:ascii="Verdana" w:hAnsi="Verdana"/>
          <w:b/>
        </w:rPr>
      </w:pPr>
      <w:r w:rsidRPr="00D0328D">
        <w:rPr>
          <w:rFonts w:ascii="Verdana" w:hAnsi="Verdana"/>
          <w:b/>
        </w:rPr>
        <w:t>Apéndice – C. Criterios Cualitativos:</w:t>
      </w:r>
    </w:p>
    <w:p w14:paraId="71210237" w14:textId="77777777" w:rsidR="006461FA" w:rsidRPr="00D0328D" w:rsidRDefault="006461FA" w:rsidP="00B67AB6">
      <w:pPr>
        <w:pStyle w:val="Style3"/>
        <w:ind w:hanging="720"/>
        <w:rPr>
          <w:rFonts w:ascii="Verdana" w:hAnsi="Verdana"/>
        </w:rPr>
      </w:pPr>
      <w:bookmarkStart w:id="30" w:name="_Ref377667550"/>
      <w:r w:rsidRPr="00D0328D">
        <w:rPr>
          <w:rFonts w:ascii="Verdana" w:hAnsi="Verdana"/>
        </w:rPr>
        <w:t>Plan de inversiones.</w:t>
      </w:r>
    </w:p>
    <w:p w14:paraId="1A5EF57D" w14:textId="77777777" w:rsidR="006461FA" w:rsidRPr="00D0328D" w:rsidRDefault="006461FA" w:rsidP="00B67AB6">
      <w:pPr>
        <w:pStyle w:val="Style3"/>
        <w:numPr>
          <w:ilvl w:val="0"/>
          <w:numId w:val="0"/>
        </w:numPr>
        <w:rPr>
          <w:rFonts w:ascii="Verdana" w:hAnsi="Verdana"/>
        </w:rPr>
      </w:pPr>
      <w:r w:rsidRPr="00D0328D">
        <w:rPr>
          <w:rFonts w:ascii="Verdana" w:hAnsi="Verdana"/>
        </w:rPr>
        <w:t xml:space="preserve">Apéndice C.16 – Precise su plan actual de inversiones, describiendo cómo se ha accedido a la oportunidad y detalles de la inversión: descripción de la compañía, razones para la inversión, plan a seguir y demás información que considere relevante. </w:t>
      </w:r>
    </w:p>
    <w:p w14:paraId="47FC797A" w14:textId="77777777" w:rsidR="006461FA" w:rsidRPr="00D0328D" w:rsidRDefault="006461FA" w:rsidP="00B67AB6">
      <w:pPr>
        <w:pStyle w:val="Style3"/>
        <w:ind w:hanging="720"/>
        <w:rPr>
          <w:rFonts w:ascii="Verdana" w:hAnsi="Verdana"/>
        </w:rPr>
      </w:pPr>
      <w:bookmarkStart w:id="31" w:name="_Ref392760175"/>
      <w:r w:rsidRPr="00D0328D">
        <w:rPr>
          <w:rFonts w:ascii="Verdana" w:hAnsi="Verdana"/>
        </w:rPr>
        <w:t>Auditoría financiera de la firma.</w:t>
      </w:r>
      <w:bookmarkEnd w:id="30"/>
      <w:bookmarkEnd w:id="31"/>
    </w:p>
    <w:p w14:paraId="3BCD1895" w14:textId="77777777" w:rsidR="006461FA" w:rsidRPr="00D0328D" w:rsidRDefault="006461FA" w:rsidP="00B67AB6">
      <w:pPr>
        <w:pStyle w:val="Style3"/>
        <w:numPr>
          <w:ilvl w:val="0"/>
          <w:numId w:val="0"/>
        </w:numPr>
        <w:rPr>
          <w:rFonts w:ascii="Verdana" w:hAnsi="Verdana"/>
        </w:rPr>
      </w:pPr>
      <w:r w:rsidRPr="00D0328D">
        <w:rPr>
          <w:rFonts w:ascii="Verdana" w:hAnsi="Verdana"/>
        </w:rPr>
        <w:t xml:space="preserve">Apéndice C.17 – Indique si su empresa se somete a una auditoría financiera anual y en su caso quién es el auditor y con qué frecuencia sus estados financieros son auditados por un tercero indicando cuándo fue la última auditoría. Además, en el caso en que su firma haya cambiado de auditores en los últimos tres años, indique los motivos. Proporcione detalles sobre las salvedades materiales de sus auditores en los últimos tres años. Por favor adjunte una copia de sus estados financieros auditados. </w:t>
      </w:r>
      <w:bookmarkStart w:id="32" w:name="_Ref377667574"/>
    </w:p>
    <w:p w14:paraId="4634EF1C" w14:textId="77777777" w:rsidR="006461FA" w:rsidRPr="00D0328D" w:rsidRDefault="006461FA" w:rsidP="00B67AB6">
      <w:pPr>
        <w:pStyle w:val="Style3"/>
        <w:ind w:hanging="720"/>
        <w:rPr>
          <w:rFonts w:ascii="Verdana" w:hAnsi="Verdana"/>
        </w:rPr>
      </w:pPr>
      <w:bookmarkStart w:id="33" w:name="_Ref378621898"/>
      <w:r w:rsidRPr="00D0328D">
        <w:rPr>
          <w:rFonts w:ascii="Verdana" w:hAnsi="Verdana"/>
        </w:rPr>
        <w:t>Alineación de intereses y conflicto de interés.</w:t>
      </w:r>
      <w:bookmarkEnd w:id="29"/>
      <w:bookmarkEnd w:id="32"/>
      <w:bookmarkEnd w:id="33"/>
    </w:p>
    <w:p w14:paraId="77C5DCFC" w14:textId="77777777" w:rsidR="006461FA" w:rsidRPr="00D0328D" w:rsidRDefault="006461FA" w:rsidP="00B67AB6">
      <w:pPr>
        <w:pStyle w:val="Style3"/>
        <w:numPr>
          <w:ilvl w:val="0"/>
          <w:numId w:val="0"/>
        </w:numPr>
        <w:rPr>
          <w:rFonts w:ascii="Verdana" w:hAnsi="Verdana"/>
        </w:rPr>
      </w:pPr>
      <w:r w:rsidRPr="00D0328D">
        <w:rPr>
          <w:rFonts w:ascii="Verdana" w:hAnsi="Verdana"/>
        </w:rPr>
        <w:t>Apéndice C.18 – Por favor, indique cómo se alinean los intereses del fondo con el de los inversores. ¿La gestora o sus socios invertirán junto con los inversores en el fondo? ¿En qué proporción? Adicionalmente, describa potenciales conflictos de interés sobre los que tenga conocimiento. ¿Cómo planea resolver los mismos en el ámbito del fondo o de otros fondos gestionados por su organización o entidades asociadas?</w:t>
      </w:r>
    </w:p>
    <w:p w14:paraId="7CBBAB40" w14:textId="77777777" w:rsidR="006461FA" w:rsidRPr="00D0328D" w:rsidRDefault="006461FA" w:rsidP="00B67AB6">
      <w:pPr>
        <w:pStyle w:val="Style3"/>
        <w:ind w:hanging="720"/>
        <w:rPr>
          <w:rFonts w:ascii="Verdana" w:hAnsi="Verdana"/>
        </w:rPr>
      </w:pPr>
      <w:bookmarkStart w:id="34" w:name="_Ref377667592"/>
      <w:r w:rsidRPr="00D0328D">
        <w:rPr>
          <w:rFonts w:ascii="Verdana" w:hAnsi="Verdana"/>
        </w:rPr>
        <w:t>Acciones legales.</w:t>
      </w:r>
      <w:bookmarkEnd w:id="34"/>
    </w:p>
    <w:p w14:paraId="46A5B242" w14:textId="77777777" w:rsidR="006461FA" w:rsidRPr="00D0328D" w:rsidRDefault="006461FA" w:rsidP="00B67AB6">
      <w:pPr>
        <w:pStyle w:val="Style3"/>
        <w:numPr>
          <w:ilvl w:val="0"/>
          <w:numId w:val="0"/>
        </w:numPr>
        <w:rPr>
          <w:rFonts w:ascii="Verdana" w:hAnsi="Verdana"/>
        </w:rPr>
      </w:pPr>
      <w:r w:rsidRPr="00D0328D">
        <w:rPr>
          <w:rFonts w:ascii="Verdana" w:hAnsi="Verdana"/>
        </w:rPr>
        <w:t>Apéndice C.19 – Por favor, proporcione las acciones legales en contra de su empresa o de alguna de las compañías de la cartera o personal clave de su firma en los últimos cinco años. En caso de que haya alguna, adjúntelo.</w:t>
      </w:r>
    </w:p>
    <w:p w14:paraId="5DB45921" w14:textId="77777777" w:rsidR="006461FA" w:rsidRPr="00D0328D" w:rsidRDefault="006461FA" w:rsidP="00B67AB6">
      <w:pPr>
        <w:pStyle w:val="Style3"/>
        <w:ind w:hanging="720"/>
        <w:rPr>
          <w:rFonts w:ascii="Verdana" w:hAnsi="Verdana"/>
        </w:rPr>
      </w:pPr>
      <w:bookmarkStart w:id="35" w:name="_Ref377667945"/>
      <w:r w:rsidRPr="00D0328D">
        <w:rPr>
          <w:rFonts w:ascii="Verdana" w:hAnsi="Verdana"/>
        </w:rPr>
        <w:t>Administración del fondo.</w:t>
      </w:r>
      <w:bookmarkEnd w:id="35"/>
    </w:p>
    <w:p w14:paraId="6ACC27F1" w14:textId="77777777" w:rsidR="006461FA" w:rsidRPr="00D0328D" w:rsidRDefault="006461FA" w:rsidP="00B67AB6">
      <w:pPr>
        <w:pStyle w:val="Style3"/>
        <w:numPr>
          <w:ilvl w:val="0"/>
          <w:numId w:val="0"/>
        </w:numPr>
        <w:rPr>
          <w:rFonts w:ascii="Verdana" w:hAnsi="Verdana"/>
        </w:rPr>
      </w:pPr>
      <w:r w:rsidRPr="00D0328D">
        <w:rPr>
          <w:rFonts w:ascii="Verdana" w:hAnsi="Verdana"/>
        </w:rPr>
        <w:t>Apéndice C.20 – Indique que funciones administrativas se gestionan internamente y cuáles de manera externa (es decir, por una empresa matriz o subcontratado). Describa la estructura y el personal que participa en la administración del fondo. Incluya una explicación de las estructuras de supervisión interna y externa y los procesos que se utilizan para supervisar sus operaciones. Describa los sistemas de información de gestión, y ponga de relieve si éstas se mantienen interna o externamente y qué tipos de sistemas de recuperación de desastres tienen.</w:t>
      </w:r>
    </w:p>
    <w:p w14:paraId="35254A67" w14:textId="77777777" w:rsidR="006461FA" w:rsidRPr="00D0328D" w:rsidRDefault="006461FA" w:rsidP="00B67AB6">
      <w:pPr>
        <w:pStyle w:val="Style3"/>
        <w:ind w:hanging="720"/>
        <w:rPr>
          <w:rFonts w:ascii="Verdana" w:hAnsi="Verdana"/>
        </w:rPr>
      </w:pPr>
      <w:bookmarkStart w:id="36" w:name="_Ref377976015"/>
      <w:r w:rsidRPr="00D0328D">
        <w:rPr>
          <w:rFonts w:ascii="Verdana" w:hAnsi="Verdana"/>
        </w:rPr>
        <w:t>Lanzamiento de nuevos productos en los próximos años.</w:t>
      </w:r>
      <w:bookmarkEnd w:id="36"/>
    </w:p>
    <w:p w14:paraId="72A42303" w14:textId="77777777" w:rsidR="006461FA" w:rsidRPr="00D0328D" w:rsidRDefault="006461FA" w:rsidP="00B67AB6">
      <w:pPr>
        <w:pStyle w:val="Style3"/>
        <w:numPr>
          <w:ilvl w:val="0"/>
          <w:numId w:val="0"/>
        </w:numPr>
        <w:rPr>
          <w:rFonts w:ascii="Verdana" w:hAnsi="Verdana"/>
        </w:rPr>
      </w:pPr>
      <w:r w:rsidRPr="00D0328D">
        <w:rPr>
          <w:rFonts w:ascii="Verdana" w:hAnsi="Verdana"/>
        </w:rPr>
        <w:t>Apéndice C.21 – Describa los planes generales de su empresa con respecto al lanzamiento de nuevos productos / instrumentos de inversión en los próximos años.</w:t>
      </w:r>
    </w:p>
    <w:p w14:paraId="1DE022E0" w14:textId="77777777" w:rsidR="006461FA" w:rsidRPr="00D0328D" w:rsidRDefault="006461FA" w:rsidP="00B67AB6">
      <w:pPr>
        <w:pStyle w:val="Style3"/>
        <w:ind w:hanging="720"/>
        <w:rPr>
          <w:rFonts w:ascii="Verdana" w:hAnsi="Verdana"/>
        </w:rPr>
      </w:pPr>
      <w:bookmarkStart w:id="37" w:name="_Ref377729919"/>
      <w:r w:rsidRPr="00D0328D">
        <w:rPr>
          <w:rFonts w:ascii="Verdana" w:hAnsi="Verdana"/>
        </w:rPr>
        <w:t>Materiales de marketing y legales.</w:t>
      </w:r>
      <w:bookmarkEnd w:id="37"/>
    </w:p>
    <w:p w14:paraId="3AA6BDB9" w14:textId="632E153F" w:rsidR="006461FA" w:rsidRPr="00D0328D" w:rsidRDefault="006461FA" w:rsidP="00B67AB6">
      <w:pPr>
        <w:pStyle w:val="Style3"/>
        <w:numPr>
          <w:ilvl w:val="0"/>
          <w:numId w:val="0"/>
        </w:numPr>
        <w:rPr>
          <w:rFonts w:ascii="Verdana" w:hAnsi="Verdana"/>
        </w:rPr>
      </w:pPr>
      <w:r w:rsidRPr="00D0328D">
        <w:rPr>
          <w:rFonts w:ascii="Verdana" w:hAnsi="Verdana"/>
        </w:rPr>
        <w:t>Apéndice C.22 – Incluya el memorando de colocación privada (Private Placement Memorandum) u otra documentación para el fondo actual (si está disponible), y una de su fondo más reciente (si es apropiado / aplica); los acuerdos de asociación y suscripción para con los inversores (si están disponibles / si aplica) y cualquier tipo de acuerdos específicos o carta de acompañamiento (</w:t>
      </w:r>
      <w:r w:rsidRPr="00D0328D">
        <w:rPr>
          <w:rFonts w:ascii="Verdana" w:hAnsi="Verdana"/>
          <w:i/>
          <w:iCs/>
        </w:rPr>
        <w:t>side letter</w:t>
      </w:r>
      <w:r w:rsidRPr="00D0328D">
        <w:rPr>
          <w:rFonts w:ascii="Verdana" w:hAnsi="Verdana"/>
        </w:rPr>
        <w:t xml:space="preserve">) establecida con los inversores existentes con respecto al fondo. Incluya cualquier material de marketing que estime conveniente adjuntar (presentaciones o </w:t>
      </w:r>
      <w:r w:rsidRPr="00D0328D">
        <w:rPr>
          <w:rFonts w:ascii="Verdana" w:hAnsi="Verdana"/>
          <w:i/>
          <w:iCs/>
          <w:u w:val="single"/>
        </w:rPr>
        <w:t>teasers</w:t>
      </w:r>
      <w:r w:rsidRPr="00D0328D">
        <w:rPr>
          <w:rFonts w:ascii="Verdana" w:hAnsi="Verdana"/>
        </w:rPr>
        <w:t xml:space="preserve"> recientes) que se hayan preparado y que expliquen la oportunidad de inversión.</w:t>
      </w:r>
    </w:p>
    <w:p w14:paraId="79F20C65" w14:textId="77777777" w:rsidR="00743EC8" w:rsidRPr="00D0328D" w:rsidRDefault="00743EC8" w:rsidP="00B67AB6">
      <w:pPr>
        <w:pStyle w:val="Style2"/>
        <w:numPr>
          <w:ilvl w:val="0"/>
          <w:numId w:val="0"/>
        </w:numPr>
        <w:ind w:left="360" w:hanging="360"/>
      </w:pPr>
    </w:p>
    <w:p w14:paraId="29C92D96" w14:textId="77777777" w:rsidR="006461FA" w:rsidRPr="00D0328D" w:rsidRDefault="006461FA" w:rsidP="00B67AB6">
      <w:pPr>
        <w:pStyle w:val="Style3"/>
        <w:ind w:hanging="720"/>
        <w:rPr>
          <w:rFonts w:ascii="Verdana" w:hAnsi="Verdana"/>
        </w:rPr>
      </w:pPr>
      <w:bookmarkStart w:id="38" w:name="_Ref377729970"/>
      <w:r w:rsidRPr="00D0328D">
        <w:rPr>
          <w:rFonts w:ascii="Verdana" w:hAnsi="Verdana"/>
        </w:rPr>
        <w:lastRenderedPageBreak/>
        <w:t>Referencias.</w:t>
      </w:r>
      <w:bookmarkEnd w:id="38"/>
    </w:p>
    <w:p w14:paraId="5DA4C3A3" w14:textId="4B0F9442" w:rsidR="00AA3134" w:rsidRPr="00D0328D" w:rsidRDefault="006461FA" w:rsidP="00B67AB6">
      <w:pPr>
        <w:pStyle w:val="Style3"/>
        <w:numPr>
          <w:ilvl w:val="0"/>
          <w:numId w:val="0"/>
        </w:numPr>
        <w:rPr>
          <w:rFonts w:ascii="Verdana" w:hAnsi="Verdana"/>
        </w:rPr>
      </w:pPr>
      <w:r w:rsidRPr="00D0328D">
        <w:rPr>
          <w:rFonts w:ascii="Verdana" w:hAnsi="Verdana"/>
        </w:rPr>
        <w:t>Apéndice C.23 – Proporcione veinte (20) contactos de referencia, incluyendo, inversores actuales, ejecutivos de las empresas en cartera, prestamistas, intermediarios, exempleados, excompañeros de trabajo en anteriores puestos de trabajo relevantes y co-inversores en las inversiones realizadas por la firma.</w:t>
      </w:r>
    </w:p>
    <w:p w14:paraId="59731721" w14:textId="6EECFCA6" w:rsidR="00AA3134" w:rsidRPr="000F4F6F" w:rsidRDefault="00AA3134" w:rsidP="000F4F6F">
      <w:pPr>
        <w:rPr>
          <w:rFonts w:ascii="Verdana" w:eastAsia="Times New Roman" w:hAnsi="Verdana" w:cs="Calibri"/>
          <w:color w:val="193C67"/>
          <w:sz w:val="20"/>
          <w:szCs w:val="20"/>
        </w:rPr>
      </w:pPr>
    </w:p>
    <w:sectPr w:rsidR="00AA3134" w:rsidRPr="000F4F6F" w:rsidSect="00EF421C">
      <w:type w:val="continuous"/>
      <w:pgSz w:w="11906" w:h="16838"/>
      <w:pgMar w:top="1417" w:right="1133" w:bottom="1417" w:left="1134" w:header="708" w:footer="708"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475B1" w14:textId="77777777" w:rsidR="00CF16B7" w:rsidRDefault="00CF16B7" w:rsidP="00516433">
      <w:pPr>
        <w:spacing w:after="0" w:line="240" w:lineRule="auto"/>
      </w:pPr>
      <w:r>
        <w:separator/>
      </w:r>
    </w:p>
  </w:endnote>
  <w:endnote w:type="continuationSeparator" w:id="0">
    <w:p w14:paraId="2DAAA2D3" w14:textId="77777777" w:rsidR="00CF16B7" w:rsidRDefault="00CF16B7" w:rsidP="00516433">
      <w:pPr>
        <w:spacing w:after="0" w:line="240" w:lineRule="auto"/>
      </w:pPr>
      <w:r>
        <w:continuationSeparator/>
      </w:r>
    </w:p>
  </w:endnote>
  <w:endnote w:type="continuationNotice" w:id="1">
    <w:p w14:paraId="472EB77F" w14:textId="77777777" w:rsidR="00CF16B7" w:rsidRDefault="00CF1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8549" w14:textId="77777777" w:rsidR="00EF421C" w:rsidRDefault="00EF4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color w:val="1F497D" w:themeColor="text2"/>
        <w:sz w:val="20"/>
        <w:szCs w:val="20"/>
      </w:rPr>
      <w:id w:val="-1186511532"/>
      <w:docPartObj>
        <w:docPartGallery w:val="Page Numbers (Bottom of Page)"/>
        <w:docPartUnique/>
      </w:docPartObj>
    </w:sdtPr>
    <w:sdtEndPr>
      <w:rPr>
        <w:noProof/>
      </w:rPr>
    </w:sdtEndPr>
    <w:sdtContent>
      <w:p w14:paraId="5C8C0A7D" w14:textId="06ED6765" w:rsidR="00FD36C6" w:rsidRPr="00FD36C6" w:rsidRDefault="00FD36C6">
        <w:pPr>
          <w:pStyle w:val="Footer"/>
          <w:jc w:val="center"/>
          <w:rPr>
            <w:rFonts w:ascii="Verdana" w:hAnsi="Verdana"/>
            <w:color w:val="1F497D" w:themeColor="text2"/>
            <w:sz w:val="20"/>
            <w:szCs w:val="20"/>
          </w:rPr>
        </w:pPr>
        <w:r w:rsidRPr="00FD36C6">
          <w:rPr>
            <w:rFonts w:ascii="Verdana" w:hAnsi="Verdana"/>
            <w:color w:val="1F497D" w:themeColor="text2"/>
            <w:sz w:val="20"/>
            <w:szCs w:val="20"/>
          </w:rPr>
          <w:fldChar w:fldCharType="begin"/>
        </w:r>
        <w:r w:rsidRPr="00FD36C6">
          <w:rPr>
            <w:rFonts w:ascii="Verdana" w:hAnsi="Verdana"/>
            <w:color w:val="1F497D" w:themeColor="text2"/>
            <w:sz w:val="20"/>
            <w:szCs w:val="20"/>
          </w:rPr>
          <w:instrText xml:space="preserve"> PAGE   \* MERGEFORMAT </w:instrText>
        </w:r>
        <w:r w:rsidRPr="00FD36C6">
          <w:rPr>
            <w:rFonts w:ascii="Verdana" w:hAnsi="Verdana"/>
            <w:color w:val="1F497D" w:themeColor="text2"/>
            <w:sz w:val="20"/>
            <w:szCs w:val="20"/>
          </w:rPr>
          <w:fldChar w:fldCharType="separate"/>
        </w:r>
        <w:r w:rsidRPr="00FD36C6">
          <w:rPr>
            <w:rFonts w:ascii="Verdana" w:hAnsi="Verdana"/>
            <w:noProof/>
            <w:color w:val="1F497D" w:themeColor="text2"/>
            <w:sz w:val="20"/>
            <w:szCs w:val="20"/>
          </w:rPr>
          <w:t>2</w:t>
        </w:r>
        <w:r w:rsidRPr="00FD36C6">
          <w:rPr>
            <w:rFonts w:ascii="Verdana" w:hAnsi="Verdana"/>
            <w:noProof/>
            <w:color w:val="1F497D" w:themeColor="text2"/>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859D" w14:textId="77777777" w:rsidR="00EF421C" w:rsidRDefault="00EF4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5D50D" w14:textId="77777777" w:rsidR="00CF16B7" w:rsidRDefault="00CF16B7" w:rsidP="00516433">
      <w:pPr>
        <w:spacing w:after="0" w:line="240" w:lineRule="auto"/>
      </w:pPr>
      <w:r>
        <w:separator/>
      </w:r>
    </w:p>
  </w:footnote>
  <w:footnote w:type="continuationSeparator" w:id="0">
    <w:p w14:paraId="346D2BBB" w14:textId="77777777" w:rsidR="00CF16B7" w:rsidRDefault="00CF16B7" w:rsidP="00516433">
      <w:pPr>
        <w:spacing w:after="0" w:line="240" w:lineRule="auto"/>
      </w:pPr>
      <w:r>
        <w:continuationSeparator/>
      </w:r>
    </w:p>
  </w:footnote>
  <w:footnote w:type="continuationNotice" w:id="1">
    <w:p w14:paraId="62793941" w14:textId="77777777" w:rsidR="00CF16B7" w:rsidRDefault="00CF16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9F87" w14:textId="77777777" w:rsidR="00EF421C" w:rsidRDefault="00EF4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5059" w14:textId="3391A3F5" w:rsidR="00D23A15" w:rsidRPr="00F31F52" w:rsidRDefault="0008382D" w:rsidP="00D23A15">
    <w:pPr>
      <w:pStyle w:val="Header"/>
      <w:jc w:val="right"/>
      <w:rPr>
        <w:rFonts w:ascii="Gill Sans MT" w:hAnsi="Gill Sans MT"/>
        <w:b/>
        <w:color w:val="193C67"/>
      </w:rPr>
    </w:pPr>
    <w:r w:rsidRPr="00F52023">
      <w:rPr>
        <w:rFonts w:ascii="Verdana" w:hAnsi="Verdana"/>
        <w:noProof/>
        <w:color w:val="193C67"/>
        <w:sz w:val="20"/>
        <w:szCs w:val="20"/>
        <w:highlight w:val="yellow"/>
        <w:lang w:eastAsia="es-ES"/>
      </w:rPr>
      <w:drawing>
        <wp:anchor distT="0" distB="0" distL="114300" distR="114300" simplePos="0" relativeHeight="251658241" behindDoc="0" locked="0" layoutInCell="1" allowOverlap="1" wp14:anchorId="4FEEF204" wp14:editId="6D694489">
          <wp:simplePos x="0" y="0"/>
          <wp:positionH relativeFrom="page">
            <wp:posOffset>15824</wp:posOffset>
          </wp:positionH>
          <wp:positionV relativeFrom="paragraph">
            <wp:posOffset>-201066</wp:posOffset>
          </wp:positionV>
          <wp:extent cx="1678940" cy="431165"/>
          <wp:effectExtent l="0" t="0" r="0" b="6985"/>
          <wp:wrapNone/>
          <wp:docPr id="18" name="Picture 18" descr="Un 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27251" name="Imagen 917327251" descr="Un dibujo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94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C150B0" wp14:editId="35AE6872">
          <wp:simplePos x="0" y="0"/>
          <wp:positionH relativeFrom="page">
            <wp:posOffset>1700961</wp:posOffset>
          </wp:positionH>
          <wp:positionV relativeFrom="paragraph">
            <wp:posOffset>-316763</wp:posOffset>
          </wp:positionV>
          <wp:extent cx="5925185" cy="68707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925185" cy="687070"/>
                  </a:xfrm>
                  <a:prstGeom prst="rect">
                    <a:avLst/>
                  </a:prstGeom>
                </pic:spPr>
              </pic:pic>
            </a:graphicData>
          </a:graphic>
          <wp14:sizeRelH relativeFrom="margin">
            <wp14:pctWidth>0</wp14:pctWidth>
          </wp14:sizeRelH>
          <wp14:sizeRelV relativeFrom="margin">
            <wp14:pctHeight>0</wp14:pctHeight>
          </wp14:sizeRelV>
        </wp:anchor>
      </w:drawing>
    </w:r>
    <w:r w:rsidR="00D23A1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A951" w14:textId="77777777" w:rsidR="00EF421C" w:rsidRDefault="00EF4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403"/>
    <w:multiLevelType w:val="hybridMultilevel"/>
    <w:tmpl w:val="F07449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03EC0"/>
    <w:multiLevelType w:val="hybridMultilevel"/>
    <w:tmpl w:val="DF041C82"/>
    <w:lvl w:ilvl="0" w:tplc="4B544DA4">
      <w:start w:val="1"/>
      <w:numFmt w:val="lowerRoman"/>
      <w:lvlText w:val="(%1)"/>
      <w:lvlJc w:val="left"/>
      <w:pPr>
        <w:ind w:left="1789" w:hanging="108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D5A7914"/>
    <w:multiLevelType w:val="hybridMultilevel"/>
    <w:tmpl w:val="D9CC0E5A"/>
    <w:lvl w:ilvl="0" w:tplc="034A98DA">
      <w:start w:val="1"/>
      <w:numFmt w:val="lowerRoman"/>
      <w:lvlText w:val="(%1)"/>
      <w:lvlJc w:val="left"/>
      <w:pPr>
        <w:ind w:left="1429" w:hanging="360"/>
      </w:pPr>
      <w:rPr>
        <w:rFonts w:hint="default"/>
      </w:rPr>
    </w:lvl>
    <w:lvl w:ilvl="1" w:tplc="0D7CA650">
      <w:start w:val="1"/>
      <w:numFmt w:val="bullet"/>
      <w:lvlText w:val="-"/>
      <w:lvlJc w:val="left"/>
      <w:pPr>
        <w:ind w:left="2149" w:hanging="360"/>
      </w:pPr>
      <w:rPr>
        <w:rFonts w:ascii="Calibri" w:eastAsiaTheme="minorHAnsi" w:hAnsi="Calibri" w:cs="Calibri" w:hint="default"/>
      </w:r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10819BB"/>
    <w:multiLevelType w:val="hybridMultilevel"/>
    <w:tmpl w:val="9F5C338E"/>
    <w:lvl w:ilvl="0" w:tplc="3E546EB0">
      <w:start w:val="1"/>
      <w:numFmt w:val="decimal"/>
      <w:lvlText w:val="%1)"/>
      <w:lvlJc w:val="left"/>
      <w:pPr>
        <w:ind w:left="2535" w:hanging="360"/>
      </w:pPr>
      <w:rPr>
        <w:color w:val="002060"/>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4" w15:restartNumberingAfterBreak="0">
    <w:nsid w:val="12546585"/>
    <w:multiLevelType w:val="hybridMultilevel"/>
    <w:tmpl w:val="CE36A316"/>
    <w:lvl w:ilvl="0" w:tplc="034A98DA">
      <w:start w:val="1"/>
      <w:numFmt w:val="lowerRoman"/>
      <w:lvlText w:val="(%1)"/>
      <w:lvlJc w:val="left"/>
      <w:pPr>
        <w:ind w:left="645" w:hanging="360"/>
      </w:pPr>
      <w:rPr>
        <w:rFonts w:hint="default"/>
      </w:rPr>
    </w:lvl>
    <w:lvl w:ilvl="1" w:tplc="0C0A0019">
      <w:start w:val="1"/>
      <w:numFmt w:val="lowerLetter"/>
      <w:lvlText w:val="%2."/>
      <w:lvlJc w:val="left"/>
      <w:pPr>
        <w:ind w:left="1365" w:hanging="360"/>
      </w:pPr>
    </w:lvl>
    <w:lvl w:ilvl="2" w:tplc="0C0A001B" w:tentative="1">
      <w:start w:val="1"/>
      <w:numFmt w:val="lowerRoman"/>
      <w:lvlText w:val="%3."/>
      <w:lvlJc w:val="right"/>
      <w:pPr>
        <w:ind w:left="2085" w:hanging="180"/>
      </w:pPr>
    </w:lvl>
    <w:lvl w:ilvl="3" w:tplc="0C0A000F" w:tentative="1">
      <w:start w:val="1"/>
      <w:numFmt w:val="decimal"/>
      <w:lvlText w:val="%4."/>
      <w:lvlJc w:val="left"/>
      <w:pPr>
        <w:ind w:left="2805" w:hanging="360"/>
      </w:pPr>
    </w:lvl>
    <w:lvl w:ilvl="4" w:tplc="0C0A0019" w:tentative="1">
      <w:start w:val="1"/>
      <w:numFmt w:val="lowerLetter"/>
      <w:lvlText w:val="%5."/>
      <w:lvlJc w:val="left"/>
      <w:pPr>
        <w:ind w:left="3525" w:hanging="360"/>
      </w:pPr>
    </w:lvl>
    <w:lvl w:ilvl="5" w:tplc="0C0A001B" w:tentative="1">
      <w:start w:val="1"/>
      <w:numFmt w:val="lowerRoman"/>
      <w:lvlText w:val="%6."/>
      <w:lvlJc w:val="right"/>
      <w:pPr>
        <w:ind w:left="4245" w:hanging="180"/>
      </w:pPr>
    </w:lvl>
    <w:lvl w:ilvl="6" w:tplc="0C0A000F" w:tentative="1">
      <w:start w:val="1"/>
      <w:numFmt w:val="decimal"/>
      <w:lvlText w:val="%7."/>
      <w:lvlJc w:val="left"/>
      <w:pPr>
        <w:ind w:left="4965" w:hanging="360"/>
      </w:pPr>
    </w:lvl>
    <w:lvl w:ilvl="7" w:tplc="0C0A0019" w:tentative="1">
      <w:start w:val="1"/>
      <w:numFmt w:val="lowerLetter"/>
      <w:lvlText w:val="%8."/>
      <w:lvlJc w:val="left"/>
      <w:pPr>
        <w:ind w:left="5685" w:hanging="360"/>
      </w:pPr>
    </w:lvl>
    <w:lvl w:ilvl="8" w:tplc="0C0A001B" w:tentative="1">
      <w:start w:val="1"/>
      <w:numFmt w:val="lowerRoman"/>
      <w:lvlText w:val="%9."/>
      <w:lvlJc w:val="right"/>
      <w:pPr>
        <w:ind w:left="6405" w:hanging="180"/>
      </w:pPr>
    </w:lvl>
  </w:abstractNum>
  <w:abstractNum w:abstractNumId="5" w15:restartNumberingAfterBreak="0">
    <w:nsid w:val="1339221B"/>
    <w:multiLevelType w:val="hybridMultilevel"/>
    <w:tmpl w:val="37C2A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4C6EDF"/>
    <w:multiLevelType w:val="hybridMultilevel"/>
    <w:tmpl w:val="381635A0"/>
    <w:lvl w:ilvl="0" w:tplc="C93474FC">
      <w:start w:val="1"/>
      <w:numFmt w:val="bullet"/>
      <w:lvlText w:val="–"/>
      <w:lvlJc w:val="left"/>
      <w:pPr>
        <w:ind w:left="720" w:hanging="360"/>
      </w:pPr>
      <w:rPr>
        <w:rFonts w:ascii="Gill Sans MT" w:hAnsi="Gill Sans MT" w:hint="default"/>
        <w:color w:val="193C6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07C69"/>
    <w:multiLevelType w:val="hybridMultilevel"/>
    <w:tmpl w:val="7BA04D6E"/>
    <w:lvl w:ilvl="0" w:tplc="CD6650C2">
      <w:start w:val="1"/>
      <w:numFmt w:val="decimal"/>
      <w:pStyle w:val="NoSpacing"/>
      <w:lvlText w:val="D.%1."/>
      <w:lvlJc w:val="cente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9728C"/>
    <w:multiLevelType w:val="hybridMultilevel"/>
    <w:tmpl w:val="77BE209C"/>
    <w:lvl w:ilvl="0" w:tplc="73945D02">
      <w:start w:val="1"/>
      <w:numFmt w:val="decimal"/>
      <w:lvlText w:val="(%1)"/>
      <w:lvlJc w:val="left"/>
      <w:pPr>
        <w:ind w:left="720" w:hanging="360"/>
      </w:pPr>
      <w:rPr>
        <w:rFonts w:hint="default"/>
        <w:vertAlign w:val="superscrip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015EC6"/>
    <w:multiLevelType w:val="hybridMultilevel"/>
    <w:tmpl w:val="2C0C2E6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BF4ACD"/>
    <w:multiLevelType w:val="hybridMultilevel"/>
    <w:tmpl w:val="1D663244"/>
    <w:lvl w:ilvl="0" w:tplc="3A66C57E">
      <w:numFmt w:val="bullet"/>
      <w:lvlText w:val="-"/>
      <w:lvlJc w:val="left"/>
      <w:pPr>
        <w:ind w:left="720" w:hanging="360"/>
      </w:pPr>
      <w:rPr>
        <w:rFonts w:ascii="Gill Sans MT" w:eastAsiaTheme="minorEastAsia" w:hAnsi="Gill Sans MT"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B124079"/>
    <w:multiLevelType w:val="multilevel"/>
    <w:tmpl w:val="4954A83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rPr>
    </w:lvl>
    <w:lvl w:ilvl="2">
      <w:start w:val="1"/>
      <w:numFmt w:val="bullet"/>
      <w:lvlText w:val=""/>
      <w:lvlJc w:val="left"/>
      <w:pPr>
        <w:ind w:left="1713"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0354714"/>
    <w:multiLevelType w:val="hybridMultilevel"/>
    <w:tmpl w:val="35B858BE"/>
    <w:lvl w:ilvl="0" w:tplc="A6BC0028">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2262399E"/>
    <w:multiLevelType w:val="hybridMultilevel"/>
    <w:tmpl w:val="6212D8F2"/>
    <w:lvl w:ilvl="0" w:tplc="59DA6F38">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D56E1"/>
    <w:multiLevelType w:val="hybridMultilevel"/>
    <w:tmpl w:val="9F5C338E"/>
    <w:lvl w:ilvl="0" w:tplc="3E546EB0">
      <w:start w:val="1"/>
      <w:numFmt w:val="decimal"/>
      <w:lvlText w:val="%1)"/>
      <w:lvlJc w:val="left"/>
      <w:pPr>
        <w:ind w:left="2535" w:hanging="360"/>
      </w:pPr>
      <w:rPr>
        <w:color w:val="002060"/>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15" w15:restartNumberingAfterBreak="0">
    <w:nsid w:val="262D5865"/>
    <w:multiLevelType w:val="hybridMultilevel"/>
    <w:tmpl w:val="376A35E0"/>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5A63AC"/>
    <w:multiLevelType w:val="hybridMultilevel"/>
    <w:tmpl w:val="9F5C338E"/>
    <w:lvl w:ilvl="0" w:tplc="3E546EB0">
      <w:start w:val="1"/>
      <w:numFmt w:val="decimal"/>
      <w:lvlText w:val="%1)"/>
      <w:lvlJc w:val="left"/>
      <w:pPr>
        <w:ind w:left="2535" w:hanging="360"/>
      </w:pPr>
      <w:rPr>
        <w:color w:val="002060"/>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17" w15:restartNumberingAfterBreak="0">
    <w:nsid w:val="2B336F77"/>
    <w:multiLevelType w:val="hybridMultilevel"/>
    <w:tmpl w:val="15CC9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C9059C0"/>
    <w:multiLevelType w:val="hybridMultilevel"/>
    <w:tmpl w:val="E68A0068"/>
    <w:lvl w:ilvl="0" w:tplc="E41232BE">
      <w:start w:val="1"/>
      <w:numFmt w:val="decimal"/>
      <w:lvlText w:val="%1."/>
      <w:lvlJc w:val="left"/>
      <w:pPr>
        <w:ind w:left="720" w:hanging="360"/>
      </w:pPr>
      <w:rPr>
        <w:rFonts w:ascii="Verdana" w:hAnsi="Verdana" w:hint="default"/>
        <w:color w:val="1F497D" w:themeColor="text2"/>
        <w:sz w:val="20"/>
      </w:rPr>
    </w:lvl>
    <w:lvl w:ilvl="1" w:tplc="0C0A0001">
      <w:start w:val="1"/>
      <w:numFmt w:val="bullet"/>
      <w:lvlText w:val=""/>
      <w:lvlJc w:val="left"/>
      <w:pPr>
        <w:ind w:left="23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DEF70BA"/>
    <w:multiLevelType w:val="hybridMultilevel"/>
    <w:tmpl w:val="D1C6153C"/>
    <w:lvl w:ilvl="0" w:tplc="E5A0E7C4">
      <w:start w:val="1"/>
      <w:numFmt w:val="bullet"/>
      <w:lvlText w:val="-"/>
      <w:lvlJc w:val="left"/>
      <w:pPr>
        <w:ind w:left="720" w:hanging="360"/>
      </w:pPr>
      <w:rPr>
        <w:rFonts w:ascii="Gill Sans MT" w:eastAsiaTheme="minorEastAsia" w:hAnsi="Gill Sans M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C2727C"/>
    <w:multiLevelType w:val="hybridMultilevel"/>
    <w:tmpl w:val="18B433C2"/>
    <w:lvl w:ilvl="0" w:tplc="1A06998C">
      <w:numFmt w:val="bullet"/>
      <w:lvlText w:val="-"/>
      <w:lvlJc w:val="left"/>
      <w:pPr>
        <w:ind w:left="720" w:hanging="360"/>
      </w:pPr>
      <w:rPr>
        <w:rFonts w:ascii="Verdana" w:eastAsiaTheme="minorEastAsia" w:hAnsi="Verdana" w:cs="Calibri" w:hint="default"/>
        <w:color w:val="auto"/>
        <w:u w:val="none"/>
        <w:lang w:val="en-AU"/>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15548E"/>
    <w:multiLevelType w:val="hybridMultilevel"/>
    <w:tmpl w:val="17E613A2"/>
    <w:lvl w:ilvl="0" w:tplc="C93474FC">
      <w:start w:val="1"/>
      <w:numFmt w:val="bullet"/>
      <w:lvlText w:val="–"/>
      <w:lvlJc w:val="left"/>
      <w:pPr>
        <w:ind w:left="1440" w:hanging="360"/>
      </w:pPr>
      <w:rPr>
        <w:rFonts w:ascii="Gill Sans MT" w:hAnsi="Gill Sans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DC3359"/>
    <w:multiLevelType w:val="hybridMultilevel"/>
    <w:tmpl w:val="4FB4FA92"/>
    <w:lvl w:ilvl="0" w:tplc="5B065DCA">
      <w:start w:val="1"/>
      <w:numFmt w:val="decimal"/>
      <w:lvlText w:val="%1."/>
      <w:lvlJc w:val="left"/>
      <w:pPr>
        <w:ind w:left="76" w:hanging="360"/>
      </w:pPr>
      <w:rPr>
        <w:rFonts w:hint="default"/>
        <w:b/>
        <w:bCs/>
        <w:color w:val="193C67"/>
        <w:sz w:val="20"/>
        <w:szCs w:val="20"/>
      </w:rPr>
    </w:lvl>
    <w:lvl w:ilvl="1" w:tplc="0C0A0019">
      <w:start w:val="1"/>
      <w:numFmt w:val="lowerLetter"/>
      <w:lvlText w:val="%2."/>
      <w:lvlJc w:val="left"/>
      <w:pPr>
        <w:ind w:left="796" w:hanging="360"/>
      </w:pPr>
    </w:lvl>
    <w:lvl w:ilvl="2" w:tplc="0C0A001B">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3" w15:restartNumberingAfterBreak="0">
    <w:nsid w:val="35EE2373"/>
    <w:multiLevelType w:val="hybridMultilevel"/>
    <w:tmpl w:val="002841EC"/>
    <w:lvl w:ilvl="0" w:tplc="0C0A0019">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368433C8"/>
    <w:multiLevelType w:val="hybridMultilevel"/>
    <w:tmpl w:val="8EA4D4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7451DCE"/>
    <w:multiLevelType w:val="hybridMultilevel"/>
    <w:tmpl w:val="F2880AB2"/>
    <w:lvl w:ilvl="0" w:tplc="8926060E">
      <w:start w:val="1"/>
      <w:numFmt w:val="decimal"/>
      <w:lvlText w:val="%1."/>
      <w:lvlJc w:val="left"/>
      <w:pPr>
        <w:ind w:left="720" w:hanging="360"/>
      </w:pPr>
      <w:rPr>
        <w:rFonts w:ascii="Verdana" w:hAnsi="Verdana"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90533C7"/>
    <w:multiLevelType w:val="hybridMultilevel"/>
    <w:tmpl w:val="16949466"/>
    <w:lvl w:ilvl="0" w:tplc="0C0A0017">
      <w:start w:val="1"/>
      <w:numFmt w:val="lowerLetter"/>
      <w:lvlText w:val="%1)"/>
      <w:lvlJc w:val="left"/>
      <w:pPr>
        <w:ind w:left="1440" w:hanging="360"/>
      </w:pPr>
    </w:lvl>
    <w:lvl w:ilvl="1" w:tplc="7BD88E5C">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0426FE8"/>
    <w:multiLevelType w:val="hybridMultilevel"/>
    <w:tmpl w:val="E7868F2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1A50771"/>
    <w:multiLevelType w:val="hybridMultilevel"/>
    <w:tmpl w:val="31A28D7E"/>
    <w:lvl w:ilvl="0" w:tplc="0C0A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3EF795A"/>
    <w:multiLevelType w:val="hybridMultilevel"/>
    <w:tmpl w:val="92DED14A"/>
    <w:lvl w:ilvl="0" w:tplc="BE9CE3FA">
      <w:start w:val="1"/>
      <w:numFmt w:val="bullet"/>
      <w:lvlText w:val="–"/>
      <w:lvlJc w:val="left"/>
      <w:pPr>
        <w:ind w:left="720" w:hanging="360"/>
      </w:pPr>
      <w:rPr>
        <w:rFonts w:ascii="Gill Sans MT" w:hAnsi="Gill Sans MT" w:hint="default"/>
        <w:b w:val="0"/>
        <w:strike w:val="0"/>
        <w:color w:val="193C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7358DB"/>
    <w:multiLevelType w:val="hybridMultilevel"/>
    <w:tmpl w:val="0494189A"/>
    <w:lvl w:ilvl="0" w:tplc="7FB027AC">
      <w:start w:val="1"/>
      <w:numFmt w:val="lowerLetter"/>
      <w:lvlText w:val="%1."/>
      <w:lvlJc w:val="left"/>
      <w:pPr>
        <w:ind w:left="436" w:hanging="36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1" w15:restartNumberingAfterBreak="0">
    <w:nsid w:val="4A032683"/>
    <w:multiLevelType w:val="hybridMultilevel"/>
    <w:tmpl w:val="98BE53B2"/>
    <w:lvl w:ilvl="0" w:tplc="9A808D26">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01">
      <w:start w:val="1"/>
      <w:numFmt w:val="bullet"/>
      <w:lvlText w:val=""/>
      <w:lvlJc w:val="left"/>
      <w:pPr>
        <w:ind w:left="2340" w:hanging="36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B14715F"/>
    <w:multiLevelType w:val="hybridMultilevel"/>
    <w:tmpl w:val="5C3A7AE2"/>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C7727A1"/>
    <w:multiLevelType w:val="multilevel"/>
    <w:tmpl w:val="69181556"/>
    <w:lvl w:ilvl="0">
      <w:start w:val="1"/>
      <w:numFmt w:val="decimal"/>
      <w:lvlText w:val="%1."/>
      <w:lvlJc w:val="left"/>
      <w:pPr>
        <w:ind w:left="990" w:hanging="360"/>
      </w:pPr>
    </w:lvl>
    <w:lvl w:ilvl="1">
      <w:start w:val="1"/>
      <w:numFmt w:val="decimal"/>
      <w:isLgl/>
      <w:lvlText w:val="%1.%2."/>
      <w:lvlJc w:val="left"/>
      <w:pPr>
        <w:ind w:left="1815" w:hanging="405"/>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3690" w:hanging="720"/>
      </w:pPr>
      <w:rPr>
        <w:rFonts w:hint="default"/>
      </w:rPr>
    </w:lvl>
    <w:lvl w:ilvl="4">
      <w:start w:val="1"/>
      <w:numFmt w:val="decimal"/>
      <w:isLgl/>
      <w:lvlText w:val="%1.%2.%3.%4.%5."/>
      <w:lvlJc w:val="left"/>
      <w:pPr>
        <w:ind w:left="4830"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750" w:hanging="1440"/>
      </w:pPr>
      <w:rPr>
        <w:rFonts w:hint="default"/>
      </w:rPr>
    </w:lvl>
    <w:lvl w:ilvl="7">
      <w:start w:val="1"/>
      <w:numFmt w:val="decimal"/>
      <w:isLgl/>
      <w:lvlText w:val="%1.%2.%3.%4.%5.%6.%7.%8."/>
      <w:lvlJc w:val="left"/>
      <w:pPr>
        <w:ind w:left="7530" w:hanging="1440"/>
      </w:pPr>
      <w:rPr>
        <w:rFonts w:hint="default"/>
      </w:rPr>
    </w:lvl>
    <w:lvl w:ilvl="8">
      <w:start w:val="1"/>
      <w:numFmt w:val="decimal"/>
      <w:isLgl/>
      <w:lvlText w:val="%1.%2.%3.%4.%5.%6.%7.%8.%9."/>
      <w:lvlJc w:val="left"/>
      <w:pPr>
        <w:ind w:left="8670" w:hanging="1800"/>
      </w:pPr>
      <w:rPr>
        <w:rFonts w:hint="default"/>
      </w:rPr>
    </w:lvl>
  </w:abstractNum>
  <w:abstractNum w:abstractNumId="34" w15:restartNumberingAfterBreak="0">
    <w:nsid w:val="4E47373E"/>
    <w:multiLevelType w:val="hybridMultilevel"/>
    <w:tmpl w:val="96ACBB56"/>
    <w:lvl w:ilvl="0" w:tplc="709A5782">
      <w:start w:val="1"/>
      <w:numFmt w:val="decimal"/>
      <w:pStyle w:val="Style2"/>
      <w:lvlText w:val="B.%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1729F5"/>
    <w:multiLevelType w:val="hybridMultilevel"/>
    <w:tmpl w:val="C032CC1A"/>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54B44444"/>
    <w:multiLevelType w:val="hybridMultilevel"/>
    <w:tmpl w:val="363C2D36"/>
    <w:lvl w:ilvl="0" w:tplc="5ACCDDD8">
      <w:start w:val="1"/>
      <w:numFmt w:val="bullet"/>
      <w:lvlText w:val="­"/>
      <w:lvlJc w:val="left"/>
      <w:pPr>
        <w:ind w:left="786" w:hanging="360"/>
      </w:pPr>
      <w:rPr>
        <w:rFonts w:ascii="Calibri" w:hAnsi="Calibr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7" w15:restartNumberingAfterBreak="0">
    <w:nsid w:val="54C96231"/>
    <w:multiLevelType w:val="hybridMultilevel"/>
    <w:tmpl w:val="9F5C338E"/>
    <w:lvl w:ilvl="0" w:tplc="3E546EB0">
      <w:start w:val="1"/>
      <w:numFmt w:val="decimal"/>
      <w:lvlText w:val="%1)"/>
      <w:lvlJc w:val="left"/>
      <w:pPr>
        <w:ind w:left="2535" w:hanging="360"/>
      </w:pPr>
      <w:rPr>
        <w:color w:val="002060"/>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38" w15:restartNumberingAfterBreak="0">
    <w:nsid w:val="54CB398B"/>
    <w:multiLevelType w:val="hybridMultilevel"/>
    <w:tmpl w:val="8B3AC7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4D06F0F"/>
    <w:multiLevelType w:val="hybridMultilevel"/>
    <w:tmpl w:val="E85EEC30"/>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40" w15:restartNumberingAfterBreak="0">
    <w:nsid w:val="55642FE9"/>
    <w:multiLevelType w:val="hybridMultilevel"/>
    <w:tmpl w:val="57DAB796"/>
    <w:lvl w:ilvl="0" w:tplc="D46A91FE">
      <w:start w:val="2"/>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593E71B8"/>
    <w:multiLevelType w:val="hybridMultilevel"/>
    <w:tmpl w:val="25905D0E"/>
    <w:lvl w:ilvl="0" w:tplc="9A4829C8">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5B92380E"/>
    <w:multiLevelType w:val="hybridMultilevel"/>
    <w:tmpl w:val="8374870E"/>
    <w:lvl w:ilvl="0" w:tplc="E0CA6818">
      <w:start w:val="1"/>
      <w:numFmt w:val="decimal"/>
      <w:pStyle w:val="Style1"/>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F5751F"/>
    <w:multiLevelType w:val="hybridMultilevel"/>
    <w:tmpl w:val="B726E096"/>
    <w:lvl w:ilvl="0" w:tplc="246A4376">
      <w:start w:val="2"/>
      <w:numFmt w:val="decimal"/>
      <w:lvlText w:val="B.%1."/>
      <w:lvlJc w:val="left"/>
      <w:pPr>
        <w:ind w:left="720" w:hanging="360"/>
      </w:pPr>
      <w:rPr>
        <w:rFonts w:hint="default"/>
      </w:rPr>
    </w:lvl>
    <w:lvl w:ilvl="1" w:tplc="0C0A000B">
      <w:start w:val="1"/>
      <w:numFmt w:val="bullet"/>
      <w:lvlText w:val=""/>
      <w:lvlJc w:val="left"/>
      <w:pPr>
        <w:ind w:left="108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230212A"/>
    <w:multiLevelType w:val="hybridMultilevel"/>
    <w:tmpl w:val="63121418"/>
    <w:lvl w:ilvl="0" w:tplc="0C0A0011">
      <w:start w:val="1"/>
      <w:numFmt w:val="decimal"/>
      <w:lvlText w:val="%1)"/>
      <w:lvlJc w:val="left"/>
      <w:pPr>
        <w:ind w:left="2535" w:hanging="360"/>
      </w:p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45" w15:restartNumberingAfterBreak="0">
    <w:nsid w:val="660E0517"/>
    <w:multiLevelType w:val="hybridMultilevel"/>
    <w:tmpl w:val="BB60CAD0"/>
    <w:lvl w:ilvl="0" w:tplc="22F6904E">
      <w:start w:val="1"/>
      <w:numFmt w:val="decimal"/>
      <w:lvlText w:val="%1)"/>
      <w:lvlJc w:val="left"/>
      <w:pPr>
        <w:ind w:left="1440" w:hanging="360"/>
      </w:pPr>
      <w:rPr>
        <w:color w:val="193C67"/>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8142622"/>
    <w:multiLevelType w:val="hybridMultilevel"/>
    <w:tmpl w:val="C79AF622"/>
    <w:lvl w:ilvl="0" w:tplc="0B60DDAE">
      <w:start w:val="1"/>
      <w:numFmt w:val="bullet"/>
      <w:lvlText w:val="–"/>
      <w:lvlJc w:val="left"/>
      <w:pPr>
        <w:ind w:left="720" w:hanging="360"/>
      </w:pPr>
      <w:rPr>
        <w:rFonts w:ascii="Gill Sans MT" w:hAnsi="Gill Sans MT" w:hint="default"/>
        <w:color w:val="193C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2D5AA7"/>
    <w:multiLevelType w:val="hybridMultilevel"/>
    <w:tmpl w:val="FA867BFE"/>
    <w:lvl w:ilvl="0" w:tplc="A086AD88">
      <w:start w:val="1"/>
      <w:numFmt w:val="decimal"/>
      <w:lvlText w:val="B.%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E7F4E82"/>
    <w:multiLevelType w:val="hybridMultilevel"/>
    <w:tmpl w:val="73FAB424"/>
    <w:lvl w:ilvl="0" w:tplc="7FB027AC">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9" w15:restartNumberingAfterBreak="0">
    <w:nsid w:val="6F7C4065"/>
    <w:multiLevelType w:val="hybridMultilevel"/>
    <w:tmpl w:val="9F5C338E"/>
    <w:lvl w:ilvl="0" w:tplc="3E546EB0">
      <w:start w:val="1"/>
      <w:numFmt w:val="decimal"/>
      <w:lvlText w:val="%1)"/>
      <w:lvlJc w:val="left"/>
      <w:pPr>
        <w:ind w:left="2535" w:hanging="360"/>
      </w:pPr>
      <w:rPr>
        <w:color w:val="002060"/>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50" w15:restartNumberingAfterBreak="0">
    <w:nsid w:val="726D0CBD"/>
    <w:multiLevelType w:val="hybridMultilevel"/>
    <w:tmpl w:val="8B7A4722"/>
    <w:lvl w:ilvl="0" w:tplc="7782113E">
      <w:start w:val="1"/>
      <w:numFmt w:val="decimal"/>
      <w:pStyle w:val="Style3"/>
      <w:lvlText w:val="C.%1."/>
      <w:lvlJc w:val="left"/>
      <w:pPr>
        <w:ind w:left="720" w:hanging="360"/>
      </w:pPr>
      <w:rPr>
        <w:rFonts w:ascii="Verdana" w:hAnsi="Verdana" w:hint="default"/>
        <w:color w:val="193C67"/>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B31BA0"/>
    <w:multiLevelType w:val="hybridMultilevel"/>
    <w:tmpl w:val="0290BA40"/>
    <w:lvl w:ilvl="0" w:tplc="DAA0AF66">
      <w:start w:val="1"/>
      <w:numFmt w:val="decimal"/>
      <w:lvlText w:val="%1)"/>
      <w:lvlJc w:val="left"/>
      <w:pPr>
        <w:ind w:left="720" w:hanging="360"/>
      </w:pPr>
      <w:rPr>
        <w:rFonts w:ascii="Verdana" w:eastAsiaTheme="minorEastAsia"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1E3316"/>
    <w:multiLevelType w:val="hybridMultilevel"/>
    <w:tmpl w:val="3E16204C"/>
    <w:lvl w:ilvl="0" w:tplc="5ACCDDD8">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9C24864"/>
    <w:multiLevelType w:val="hybridMultilevel"/>
    <w:tmpl w:val="9BF6D994"/>
    <w:lvl w:ilvl="0" w:tplc="034A98D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7AC23C7B"/>
    <w:multiLevelType w:val="hybridMultilevel"/>
    <w:tmpl w:val="FF46DA70"/>
    <w:lvl w:ilvl="0" w:tplc="FAB4729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7CDC47D7"/>
    <w:multiLevelType w:val="hybridMultilevel"/>
    <w:tmpl w:val="76EA6C98"/>
    <w:lvl w:ilvl="0" w:tplc="C93474FC">
      <w:start w:val="1"/>
      <w:numFmt w:val="bullet"/>
      <w:lvlText w:val="–"/>
      <w:lvlJc w:val="left"/>
      <w:pPr>
        <w:ind w:left="720" w:hanging="360"/>
      </w:pPr>
      <w:rPr>
        <w:rFonts w:ascii="Gill Sans MT" w:hAnsi="Gill Sans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374A24"/>
    <w:multiLevelType w:val="hybridMultilevel"/>
    <w:tmpl w:val="17C68214"/>
    <w:lvl w:ilvl="0" w:tplc="C93474FC">
      <w:start w:val="1"/>
      <w:numFmt w:val="bullet"/>
      <w:lvlText w:val="–"/>
      <w:lvlJc w:val="left"/>
      <w:pPr>
        <w:ind w:left="720" w:hanging="360"/>
      </w:pPr>
      <w:rPr>
        <w:rFonts w:ascii="Gill Sans MT" w:hAnsi="Gill Sans MT" w:hint="default"/>
        <w:color w:val="193C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948126">
    <w:abstractNumId w:val="51"/>
  </w:num>
  <w:num w:numId="2" w16cid:durableId="1268343864">
    <w:abstractNumId w:val="33"/>
  </w:num>
  <w:num w:numId="3" w16cid:durableId="1782531067">
    <w:abstractNumId w:val="19"/>
  </w:num>
  <w:num w:numId="4" w16cid:durableId="657612422">
    <w:abstractNumId w:val="9"/>
  </w:num>
  <w:num w:numId="5" w16cid:durableId="1281914119">
    <w:abstractNumId w:val="45"/>
  </w:num>
  <w:num w:numId="6" w16cid:durableId="1709795612">
    <w:abstractNumId w:val="37"/>
  </w:num>
  <w:num w:numId="7" w16cid:durableId="1138837345">
    <w:abstractNumId w:val="26"/>
  </w:num>
  <w:num w:numId="8" w16cid:durableId="66270396">
    <w:abstractNumId w:val="28"/>
  </w:num>
  <w:num w:numId="9" w16cid:durableId="1872180524">
    <w:abstractNumId w:val="6"/>
  </w:num>
  <w:num w:numId="10" w16cid:durableId="545333201">
    <w:abstractNumId w:val="55"/>
  </w:num>
  <w:num w:numId="11" w16cid:durableId="1082065945">
    <w:abstractNumId w:val="56"/>
  </w:num>
  <w:num w:numId="12" w16cid:durableId="1235890744">
    <w:abstractNumId w:val="29"/>
  </w:num>
  <w:num w:numId="13" w16cid:durableId="790326646">
    <w:abstractNumId w:val="46"/>
  </w:num>
  <w:num w:numId="14" w16cid:durableId="766072165">
    <w:abstractNumId w:val="34"/>
  </w:num>
  <w:num w:numId="15" w16cid:durableId="2135755209">
    <w:abstractNumId w:val="44"/>
  </w:num>
  <w:num w:numId="16" w16cid:durableId="855382419">
    <w:abstractNumId w:val="21"/>
  </w:num>
  <w:num w:numId="17" w16cid:durableId="1671642449">
    <w:abstractNumId w:val="16"/>
  </w:num>
  <w:num w:numId="18" w16cid:durableId="1359165784">
    <w:abstractNumId w:val="49"/>
  </w:num>
  <w:num w:numId="19" w16cid:durableId="774835467">
    <w:abstractNumId w:val="14"/>
  </w:num>
  <w:num w:numId="20" w16cid:durableId="1802141275">
    <w:abstractNumId w:val="3"/>
  </w:num>
  <w:num w:numId="21" w16cid:durableId="1216817827">
    <w:abstractNumId w:val="34"/>
  </w:num>
  <w:num w:numId="22" w16cid:durableId="1110903056">
    <w:abstractNumId w:val="41"/>
  </w:num>
  <w:num w:numId="23" w16cid:durableId="933324953">
    <w:abstractNumId w:val="10"/>
  </w:num>
  <w:num w:numId="24" w16cid:durableId="463932713">
    <w:abstractNumId w:val="53"/>
  </w:num>
  <w:num w:numId="25" w16cid:durableId="1203713581">
    <w:abstractNumId w:val="10"/>
  </w:num>
  <w:num w:numId="26" w16cid:durableId="305934282">
    <w:abstractNumId w:val="2"/>
  </w:num>
  <w:num w:numId="27" w16cid:durableId="594754670">
    <w:abstractNumId w:val="1"/>
  </w:num>
  <w:num w:numId="28" w16cid:durableId="859011454">
    <w:abstractNumId w:val="12"/>
  </w:num>
  <w:num w:numId="29" w16cid:durableId="460735600">
    <w:abstractNumId w:val="20"/>
  </w:num>
  <w:num w:numId="30" w16cid:durableId="697049689">
    <w:abstractNumId w:val="27"/>
  </w:num>
  <w:num w:numId="31" w16cid:durableId="962425924">
    <w:abstractNumId w:val="25"/>
  </w:num>
  <w:num w:numId="32" w16cid:durableId="679354170">
    <w:abstractNumId w:val="31"/>
  </w:num>
  <w:num w:numId="33" w16cid:durableId="1284968065">
    <w:abstractNumId w:val="18"/>
  </w:num>
  <w:num w:numId="34" w16cid:durableId="1441028640">
    <w:abstractNumId w:val="40"/>
  </w:num>
  <w:num w:numId="35" w16cid:durableId="1176267427">
    <w:abstractNumId w:val="30"/>
  </w:num>
  <w:num w:numId="36" w16cid:durableId="849946710">
    <w:abstractNumId w:val="32"/>
  </w:num>
  <w:num w:numId="37" w16cid:durableId="591664234">
    <w:abstractNumId w:val="23"/>
  </w:num>
  <w:num w:numId="38" w16cid:durableId="1251740911">
    <w:abstractNumId w:val="36"/>
  </w:num>
  <w:num w:numId="39" w16cid:durableId="1355570450">
    <w:abstractNumId w:val="22"/>
  </w:num>
  <w:num w:numId="40" w16cid:durableId="1427188378">
    <w:abstractNumId w:val="48"/>
  </w:num>
  <w:num w:numId="41" w16cid:durableId="309526884">
    <w:abstractNumId w:val="15"/>
  </w:num>
  <w:num w:numId="42" w16cid:durableId="351342544">
    <w:abstractNumId w:val="52"/>
  </w:num>
  <w:num w:numId="43" w16cid:durableId="1434128261">
    <w:abstractNumId w:val="24"/>
  </w:num>
  <w:num w:numId="44" w16cid:durableId="353964728">
    <w:abstractNumId w:val="8"/>
  </w:num>
  <w:num w:numId="45" w16cid:durableId="882786087">
    <w:abstractNumId w:val="13"/>
  </w:num>
  <w:num w:numId="46" w16cid:durableId="1863934951">
    <w:abstractNumId w:val="0"/>
  </w:num>
  <w:num w:numId="47" w16cid:durableId="1390038561">
    <w:abstractNumId w:val="50"/>
  </w:num>
  <w:num w:numId="48" w16cid:durableId="119347047">
    <w:abstractNumId w:val="42"/>
  </w:num>
  <w:num w:numId="49" w16cid:durableId="153107061">
    <w:abstractNumId w:val="35"/>
  </w:num>
  <w:num w:numId="50" w16cid:durableId="1421371478">
    <w:abstractNumId w:val="7"/>
  </w:num>
  <w:num w:numId="51" w16cid:durableId="108358310">
    <w:abstractNumId w:val="11"/>
  </w:num>
  <w:num w:numId="52" w16cid:durableId="943269339">
    <w:abstractNumId w:val="47"/>
  </w:num>
  <w:num w:numId="53" w16cid:durableId="104807560">
    <w:abstractNumId w:val="54"/>
  </w:num>
  <w:num w:numId="54" w16cid:durableId="652640033">
    <w:abstractNumId w:val="38"/>
  </w:num>
  <w:num w:numId="55" w16cid:durableId="1727757918">
    <w:abstractNumId w:val="5"/>
  </w:num>
  <w:num w:numId="56" w16cid:durableId="1035273693">
    <w:abstractNumId w:val="17"/>
  </w:num>
  <w:num w:numId="57" w16cid:durableId="489172629">
    <w:abstractNumId w:val="39"/>
  </w:num>
  <w:num w:numId="58" w16cid:durableId="380249070">
    <w:abstractNumId w:val="4"/>
  </w:num>
  <w:num w:numId="59" w16cid:durableId="1184897811">
    <w:abstractNumId w:val="43"/>
  </w:num>
  <w:num w:numId="60" w16cid:durableId="1773359375">
    <w:abstractNumId w:val="34"/>
  </w:num>
  <w:num w:numId="61" w16cid:durableId="777412528">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3x9dx/8xDlArJJpoeQWfSAXB8GbcMIXaT4o0pg8ldEMD38e2t+hrb51y3F2LPQPiZObfqGwlf2LgQnzc4pOruQ==" w:salt="jvy9M3dIhx6bzzE5cI2KY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33"/>
    <w:rsid w:val="00000B23"/>
    <w:rsid w:val="000051A3"/>
    <w:rsid w:val="00006632"/>
    <w:rsid w:val="000069FE"/>
    <w:rsid w:val="00006A48"/>
    <w:rsid w:val="0000707B"/>
    <w:rsid w:val="0001041D"/>
    <w:rsid w:val="00012F4A"/>
    <w:rsid w:val="000137E9"/>
    <w:rsid w:val="000145FE"/>
    <w:rsid w:val="0001583A"/>
    <w:rsid w:val="00015BEF"/>
    <w:rsid w:val="00017358"/>
    <w:rsid w:val="000235FA"/>
    <w:rsid w:val="00024DC7"/>
    <w:rsid w:val="00025092"/>
    <w:rsid w:val="000261ED"/>
    <w:rsid w:val="000277AF"/>
    <w:rsid w:val="0003136F"/>
    <w:rsid w:val="000362F0"/>
    <w:rsid w:val="00037205"/>
    <w:rsid w:val="000429CF"/>
    <w:rsid w:val="00044084"/>
    <w:rsid w:val="00045857"/>
    <w:rsid w:val="00045CB9"/>
    <w:rsid w:val="0004797D"/>
    <w:rsid w:val="00050531"/>
    <w:rsid w:val="00050EC1"/>
    <w:rsid w:val="00050EF1"/>
    <w:rsid w:val="00051A76"/>
    <w:rsid w:val="00052365"/>
    <w:rsid w:val="000601C9"/>
    <w:rsid w:val="00060704"/>
    <w:rsid w:val="00062AD0"/>
    <w:rsid w:val="00063375"/>
    <w:rsid w:val="00064701"/>
    <w:rsid w:val="00064A5D"/>
    <w:rsid w:val="00065031"/>
    <w:rsid w:val="00065792"/>
    <w:rsid w:val="00065B29"/>
    <w:rsid w:val="00065C0F"/>
    <w:rsid w:val="00067449"/>
    <w:rsid w:val="00067CBD"/>
    <w:rsid w:val="000700AA"/>
    <w:rsid w:val="00070FF2"/>
    <w:rsid w:val="000743CA"/>
    <w:rsid w:val="00074B34"/>
    <w:rsid w:val="0007502E"/>
    <w:rsid w:val="000758FA"/>
    <w:rsid w:val="00076E20"/>
    <w:rsid w:val="00081561"/>
    <w:rsid w:val="00083479"/>
    <w:rsid w:val="0008382D"/>
    <w:rsid w:val="00084798"/>
    <w:rsid w:val="00084FD2"/>
    <w:rsid w:val="000859F0"/>
    <w:rsid w:val="00086626"/>
    <w:rsid w:val="0008785B"/>
    <w:rsid w:val="00087C0A"/>
    <w:rsid w:val="00091B11"/>
    <w:rsid w:val="0009207F"/>
    <w:rsid w:val="00092489"/>
    <w:rsid w:val="00092E34"/>
    <w:rsid w:val="0009369E"/>
    <w:rsid w:val="00093B86"/>
    <w:rsid w:val="00095079"/>
    <w:rsid w:val="000951BA"/>
    <w:rsid w:val="000976DD"/>
    <w:rsid w:val="000A0D10"/>
    <w:rsid w:val="000A11A1"/>
    <w:rsid w:val="000A18FE"/>
    <w:rsid w:val="000A25DB"/>
    <w:rsid w:val="000A2E74"/>
    <w:rsid w:val="000A472F"/>
    <w:rsid w:val="000A5841"/>
    <w:rsid w:val="000A6988"/>
    <w:rsid w:val="000A6C34"/>
    <w:rsid w:val="000A7007"/>
    <w:rsid w:val="000B1F5A"/>
    <w:rsid w:val="000B3AE1"/>
    <w:rsid w:val="000B3E39"/>
    <w:rsid w:val="000B4FB9"/>
    <w:rsid w:val="000B53AF"/>
    <w:rsid w:val="000C43FD"/>
    <w:rsid w:val="000C5199"/>
    <w:rsid w:val="000C6BA2"/>
    <w:rsid w:val="000D0013"/>
    <w:rsid w:val="000D02B4"/>
    <w:rsid w:val="000D0852"/>
    <w:rsid w:val="000D1895"/>
    <w:rsid w:val="000D2DCA"/>
    <w:rsid w:val="000D2F7A"/>
    <w:rsid w:val="000D5985"/>
    <w:rsid w:val="000D5E08"/>
    <w:rsid w:val="000D6AFA"/>
    <w:rsid w:val="000D7B0C"/>
    <w:rsid w:val="000D7C59"/>
    <w:rsid w:val="000E0682"/>
    <w:rsid w:val="000E0C4B"/>
    <w:rsid w:val="000E3463"/>
    <w:rsid w:val="000E44B8"/>
    <w:rsid w:val="000E4AFD"/>
    <w:rsid w:val="000E622F"/>
    <w:rsid w:val="000E791D"/>
    <w:rsid w:val="000F009B"/>
    <w:rsid w:val="000F0E3B"/>
    <w:rsid w:val="000F1A7B"/>
    <w:rsid w:val="000F3116"/>
    <w:rsid w:val="000F41FD"/>
    <w:rsid w:val="000F4F6F"/>
    <w:rsid w:val="000F57BE"/>
    <w:rsid w:val="000F7DC6"/>
    <w:rsid w:val="00101C6A"/>
    <w:rsid w:val="00103387"/>
    <w:rsid w:val="00103E3F"/>
    <w:rsid w:val="001052B7"/>
    <w:rsid w:val="00106977"/>
    <w:rsid w:val="00110D5C"/>
    <w:rsid w:val="00112939"/>
    <w:rsid w:val="001132FC"/>
    <w:rsid w:val="0011422A"/>
    <w:rsid w:val="00114687"/>
    <w:rsid w:val="00114ABC"/>
    <w:rsid w:val="00116AAA"/>
    <w:rsid w:val="00120B23"/>
    <w:rsid w:val="0012128F"/>
    <w:rsid w:val="00122FD6"/>
    <w:rsid w:val="0012636F"/>
    <w:rsid w:val="00130F1E"/>
    <w:rsid w:val="00131BA3"/>
    <w:rsid w:val="001333BF"/>
    <w:rsid w:val="0013417F"/>
    <w:rsid w:val="00135413"/>
    <w:rsid w:val="00135853"/>
    <w:rsid w:val="00136C91"/>
    <w:rsid w:val="0014095B"/>
    <w:rsid w:val="00142628"/>
    <w:rsid w:val="00144B24"/>
    <w:rsid w:val="00145CDB"/>
    <w:rsid w:val="00147277"/>
    <w:rsid w:val="00151CF5"/>
    <w:rsid w:val="001532D3"/>
    <w:rsid w:val="0015339B"/>
    <w:rsid w:val="00153A7D"/>
    <w:rsid w:val="0015439B"/>
    <w:rsid w:val="00156FE3"/>
    <w:rsid w:val="00157647"/>
    <w:rsid w:val="0016036B"/>
    <w:rsid w:val="00160858"/>
    <w:rsid w:val="00162F29"/>
    <w:rsid w:val="001656C1"/>
    <w:rsid w:val="00170986"/>
    <w:rsid w:val="0017487A"/>
    <w:rsid w:val="001764B3"/>
    <w:rsid w:val="001772FA"/>
    <w:rsid w:val="00177657"/>
    <w:rsid w:val="00181412"/>
    <w:rsid w:val="00181A67"/>
    <w:rsid w:val="00182920"/>
    <w:rsid w:val="00183A0B"/>
    <w:rsid w:val="00185CE2"/>
    <w:rsid w:val="00185FF1"/>
    <w:rsid w:val="00186F51"/>
    <w:rsid w:val="00187289"/>
    <w:rsid w:val="001930DA"/>
    <w:rsid w:val="001950ED"/>
    <w:rsid w:val="001952DC"/>
    <w:rsid w:val="00195664"/>
    <w:rsid w:val="00197780"/>
    <w:rsid w:val="001A04AD"/>
    <w:rsid w:val="001A0F2B"/>
    <w:rsid w:val="001A163D"/>
    <w:rsid w:val="001A1FC8"/>
    <w:rsid w:val="001A4A8E"/>
    <w:rsid w:val="001A5D5E"/>
    <w:rsid w:val="001A6926"/>
    <w:rsid w:val="001B4195"/>
    <w:rsid w:val="001B4E2B"/>
    <w:rsid w:val="001B508D"/>
    <w:rsid w:val="001B6BBF"/>
    <w:rsid w:val="001C1211"/>
    <w:rsid w:val="001C1D1C"/>
    <w:rsid w:val="001C2497"/>
    <w:rsid w:val="001C2646"/>
    <w:rsid w:val="001C3AAC"/>
    <w:rsid w:val="001C4B55"/>
    <w:rsid w:val="001C4FD2"/>
    <w:rsid w:val="001C60DF"/>
    <w:rsid w:val="001C659F"/>
    <w:rsid w:val="001D14B1"/>
    <w:rsid w:val="001E1749"/>
    <w:rsid w:val="001E22E6"/>
    <w:rsid w:val="001E39D8"/>
    <w:rsid w:val="001E51FB"/>
    <w:rsid w:val="001E55D3"/>
    <w:rsid w:val="001E5EDA"/>
    <w:rsid w:val="001E61EA"/>
    <w:rsid w:val="001E63B4"/>
    <w:rsid w:val="001E6B1D"/>
    <w:rsid w:val="001F1667"/>
    <w:rsid w:val="001F2913"/>
    <w:rsid w:val="001F578F"/>
    <w:rsid w:val="00201FA9"/>
    <w:rsid w:val="00203444"/>
    <w:rsid w:val="002036FF"/>
    <w:rsid w:val="00204089"/>
    <w:rsid w:val="0020435D"/>
    <w:rsid w:val="00204778"/>
    <w:rsid w:val="0020770E"/>
    <w:rsid w:val="00211C0E"/>
    <w:rsid w:val="00212C21"/>
    <w:rsid w:val="002156A4"/>
    <w:rsid w:val="00216380"/>
    <w:rsid w:val="002164D8"/>
    <w:rsid w:val="00217092"/>
    <w:rsid w:val="00217FEE"/>
    <w:rsid w:val="00220543"/>
    <w:rsid w:val="00223CBD"/>
    <w:rsid w:val="00233CA5"/>
    <w:rsid w:val="002345A6"/>
    <w:rsid w:val="0023497F"/>
    <w:rsid w:val="00236A88"/>
    <w:rsid w:val="00237958"/>
    <w:rsid w:val="00241831"/>
    <w:rsid w:val="0024319D"/>
    <w:rsid w:val="002500F1"/>
    <w:rsid w:val="00252660"/>
    <w:rsid w:val="00253F4E"/>
    <w:rsid w:val="0025607E"/>
    <w:rsid w:val="00256965"/>
    <w:rsid w:val="0026288D"/>
    <w:rsid w:val="00264014"/>
    <w:rsid w:val="002643DD"/>
    <w:rsid w:val="00265AA4"/>
    <w:rsid w:val="0026712D"/>
    <w:rsid w:val="002702E0"/>
    <w:rsid w:val="00271F25"/>
    <w:rsid w:val="00272207"/>
    <w:rsid w:val="00276FB4"/>
    <w:rsid w:val="00277EBE"/>
    <w:rsid w:val="00283954"/>
    <w:rsid w:val="0028443B"/>
    <w:rsid w:val="00284D88"/>
    <w:rsid w:val="00284F1B"/>
    <w:rsid w:val="00285C1A"/>
    <w:rsid w:val="002873F6"/>
    <w:rsid w:val="002924CC"/>
    <w:rsid w:val="00292979"/>
    <w:rsid w:val="002938DA"/>
    <w:rsid w:val="00294661"/>
    <w:rsid w:val="00295750"/>
    <w:rsid w:val="002A01F0"/>
    <w:rsid w:val="002A1D77"/>
    <w:rsid w:val="002A2981"/>
    <w:rsid w:val="002A345D"/>
    <w:rsid w:val="002A3A55"/>
    <w:rsid w:val="002A6699"/>
    <w:rsid w:val="002A69C1"/>
    <w:rsid w:val="002A75FF"/>
    <w:rsid w:val="002A7C3B"/>
    <w:rsid w:val="002B124D"/>
    <w:rsid w:val="002B2836"/>
    <w:rsid w:val="002B419D"/>
    <w:rsid w:val="002B5B46"/>
    <w:rsid w:val="002B704C"/>
    <w:rsid w:val="002C3BEE"/>
    <w:rsid w:val="002C43AA"/>
    <w:rsid w:val="002C46E6"/>
    <w:rsid w:val="002C5B58"/>
    <w:rsid w:val="002C5B99"/>
    <w:rsid w:val="002C5E98"/>
    <w:rsid w:val="002D1038"/>
    <w:rsid w:val="002D2B44"/>
    <w:rsid w:val="002D2F22"/>
    <w:rsid w:val="002D3415"/>
    <w:rsid w:val="002D640E"/>
    <w:rsid w:val="002D72D6"/>
    <w:rsid w:val="002E0E5D"/>
    <w:rsid w:val="002E1D07"/>
    <w:rsid w:val="002E30FC"/>
    <w:rsid w:val="002E48C0"/>
    <w:rsid w:val="002E5CB4"/>
    <w:rsid w:val="002E7820"/>
    <w:rsid w:val="002F1EE5"/>
    <w:rsid w:val="002F447E"/>
    <w:rsid w:val="002F4DBC"/>
    <w:rsid w:val="002F6A2A"/>
    <w:rsid w:val="002F6BF4"/>
    <w:rsid w:val="0030114E"/>
    <w:rsid w:val="00302223"/>
    <w:rsid w:val="00305540"/>
    <w:rsid w:val="00307A3D"/>
    <w:rsid w:val="00312C62"/>
    <w:rsid w:val="003133C2"/>
    <w:rsid w:val="0031589D"/>
    <w:rsid w:val="0032119C"/>
    <w:rsid w:val="00323724"/>
    <w:rsid w:val="00323D0C"/>
    <w:rsid w:val="003308FC"/>
    <w:rsid w:val="003317BE"/>
    <w:rsid w:val="00331B6E"/>
    <w:rsid w:val="00331D9A"/>
    <w:rsid w:val="00331E6F"/>
    <w:rsid w:val="003335FD"/>
    <w:rsid w:val="00333914"/>
    <w:rsid w:val="0033412F"/>
    <w:rsid w:val="0033600A"/>
    <w:rsid w:val="00340DEA"/>
    <w:rsid w:val="00341408"/>
    <w:rsid w:val="003424CA"/>
    <w:rsid w:val="003424CF"/>
    <w:rsid w:val="00342848"/>
    <w:rsid w:val="00343D58"/>
    <w:rsid w:val="00344363"/>
    <w:rsid w:val="00346BD7"/>
    <w:rsid w:val="0036191A"/>
    <w:rsid w:val="003623C1"/>
    <w:rsid w:val="00363E3E"/>
    <w:rsid w:val="0036444F"/>
    <w:rsid w:val="00364576"/>
    <w:rsid w:val="00365DE0"/>
    <w:rsid w:val="00366798"/>
    <w:rsid w:val="003668DB"/>
    <w:rsid w:val="00366B75"/>
    <w:rsid w:val="00366EFC"/>
    <w:rsid w:val="0037037C"/>
    <w:rsid w:val="00371209"/>
    <w:rsid w:val="003719CD"/>
    <w:rsid w:val="0037288E"/>
    <w:rsid w:val="00372D5F"/>
    <w:rsid w:val="003732F8"/>
    <w:rsid w:val="003738C8"/>
    <w:rsid w:val="00373A16"/>
    <w:rsid w:val="00373BE5"/>
    <w:rsid w:val="0037607B"/>
    <w:rsid w:val="003765F5"/>
    <w:rsid w:val="003800D3"/>
    <w:rsid w:val="00382F5C"/>
    <w:rsid w:val="00383C74"/>
    <w:rsid w:val="00384233"/>
    <w:rsid w:val="00384D2B"/>
    <w:rsid w:val="00385617"/>
    <w:rsid w:val="00385C9F"/>
    <w:rsid w:val="003865D6"/>
    <w:rsid w:val="00387CD7"/>
    <w:rsid w:val="0039012E"/>
    <w:rsid w:val="00390CEC"/>
    <w:rsid w:val="00391179"/>
    <w:rsid w:val="0039176B"/>
    <w:rsid w:val="00391B66"/>
    <w:rsid w:val="00392DE8"/>
    <w:rsid w:val="00395D30"/>
    <w:rsid w:val="00396B58"/>
    <w:rsid w:val="003A15C0"/>
    <w:rsid w:val="003A5DF0"/>
    <w:rsid w:val="003A779C"/>
    <w:rsid w:val="003B0261"/>
    <w:rsid w:val="003B06D3"/>
    <w:rsid w:val="003B3B83"/>
    <w:rsid w:val="003B4CBB"/>
    <w:rsid w:val="003B538E"/>
    <w:rsid w:val="003B550B"/>
    <w:rsid w:val="003B67AD"/>
    <w:rsid w:val="003B68AA"/>
    <w:rsid w:val="003B6F8C"/>
    <w:rsid w:val="003B7AD2"/>
    <w:rsid w:val="003C1FA1"/>
    <w:rsid w:val="003C2E49"/>
    <w:rsid w:val="003C3AB0"/>
    <w:rsid w:val="003C4A7A"/>
    <w:rsid w:val="003C6A31"/>
    <w:rsid w:val="003C7BD0"/>
    <w:rsid w:val="003D0099"/>
    <w:rsid w:val="003D059F"/>
    <w:rsid w:val="003D23B7"/>
    <w:rsid w:val="003D3CD3"/>
    <w:rsid w:val="003D4C72"/>
    <w:rsid w:val="003D53E7"/>
    <w:rsid w:val="003D5F8B"/>
    <w:rsid w:val="003E257F"/>
    <w:rsid w:val="003E2CC0"/>
    <w:rsid w:val="003E3A6C"/>
    <w:rsid w:val="003E4553"/>
    <w:rsid w:val="003E52D0"/>
    <w:rsid w:val="003E58D9"/>
    <w:rsid w:val="003E5C20"/>
    <w:rsid w:val="003E5F27"/>
    <w:rsid w:val="003F3954"/>
    <w:rsid w:val="003F4F7F"/>
    <w:rsid w:val="003F590A"/>
    <w:rsid w:val="003F5E61"/>
    <w:rsid w:val="003F751D"/>
    <w:rsid w:val="003F7A09"/>
    <w:rsid w:val="00402314"/>
    <w:rsid w:val="00402A15"/>
    <w:rsid w:val="00402EBC"/>
    <w:rsid w:val="00403927"/>
    <w:rsid w:val="0040393F"/>
    <w:rsid w:val="00406683"/>
    <w:rsid w:val="00406DA8"/>
    <w:rsid w:val="004070F6"/>
    <w:rsid w:val="0041122C"/>
    <w:rsid w:val="00411DD4"/>
    <w:rsid w:val="00417AC7"/>
    <w:rsid w:val="0042136A"/>
    <w:rsid w:val="0042187C"/>
    <w:rsid w:val="00421D23"/>
    <w:rsid w:val="004221BC"/>
    <w:rsid w:val="004237E0"/>
    <w:rsid w:val="00424AF3"/>
    <w:rsid w:val="004276EA"/>
    <w:rsid w:val="00431A04"/>
    <w:rsid w:val="00432226"/>
    <w:rsid w:val="004346FA"/>
    <w:rsid w:val="00437173"/>
    <w:rsid w:val="00442CD9"/>
    <w:rsid w:val="004431B1"/>
    <w:rsid w:val="00446990"/>
    <w:rsid w:val="004470B5"/>
    <w:rsid w:val="0045119B"/>
    <w:rsid w:val="0045132B"/>
    <w:rsid w:val="00452010"/>
    <w:rsid w:val="00456C3D"/>
    <w:rsid w:val="00461829"/>
    <w:rsid w:val="00462BB5"/>
    <w:rsid w:val="00463192"/>
    <w:rsid w:val="00463C01"/>
    <w:rsid w:val="00467176"/>
    <w:rsid w:val="00467543"/>
    <w:rsid w:val="00467612"/>
    <w:rsid w:val="00467B0D"/>
    <w:rsid w:val="00470E16"/>
    <w:rsid w:val="00470E72"/>
    <w:rsid w:val="004717B5"/>
    <w:rsid w:val="00472D8D"/>
    <w:rsid w:val="00480B1B"/>
    <w:rsid w:val="00480F81"/>
    <w:rsid w:val="00490A53"/>
    <w:rsid w:val="00494A7D"/>
    <w:rsid w:val="004952B3"/>
    <w:rsid w:val="00497A96"/>
    <w:rsid w:val="004A05D9"/>
    <w:rsid w:val="004A12D3"/>
    <w:rsid w:val="004A1941"/>
    <w:rsid w:val="004A1CDC"/>
    <w:rsid w:val="004A1E15"/>
    <w:rsid w:val="004A412E"/>
    <w:rsid w:val="004A7CD1"/>
    <w:rsid w:val="004B218C"/>
    <w:rsid w:val="004B36D8"/>
    <w:rsid w:val="004B4302"/>
    <w:rsid w:val="004B44B9"/>
    <w:rsid w:val="004B4F6E"/>
    <w:rsid w:val="004B60F0"/>
    <w:rsid w:val="004B72D6"/>
    <w:rsid w:val="004B73B9"/>
    <w:rsid w:val="004C10A3"/>
    <w:rsid w:val="004C1725"/>
    <w:rsid w:val="004C1B4D"/>
    <w:rsid w:val="004C4AF0"/>
    <w:rsid w:val="004C63B0"/>
    <w:rsid w:val="004C7C2A"/>
    <w:rsid w:val="004C7E18"/>
    <w:rsid w:val="004D16CF"/>
    <w:rsid w:val="004D2C64"/>
    <w:rsid w:val="004D43F4"/>
    <w:rsid w:val="004D4EF2"/>
    <w:rsid w:val="004D5AAD"/>
    <w:rsid w:val="004D60F5"/>
    <w:rsid w:val="004D65C2"/>
    <w:rsid w:val="004E11A1"/>
    <w:rsid w:val="004E1EF1"/>
    <w:rsid w:val="004E2101"/>
    <w:rsid w:val="004E218D"/>
    <w:rsid w:val="004E241E"/>
    <w:rsid w:val="004E2F84"/>
    <w:rsid w:val="004E36A7"/>
    <w:rsid w:val="004E5750"/>
    <w:rsid w:val="004E585B"/>
    <w:rsid w:val="004E6124"/>
    <w:rsid w:val="004E7081"/>
    <w:rsid w:val="004E7E71"/>
    <w:rsid w:val="004F0D71"/>
    <w:rsid w:val="004F24DE"/>
    <w:rsid w:val="004F38EE"/>
    <w:rsid w:val="004F4090"/>
    <w:rsid w:val="004F4462"/>
    <w:rsid w:val="004F6844"/>
    <w:rsid w:val="00500D22"/>
    <w:rsid w:val="0050151A"/>
    <w:rsid w:val="00501B84"/>
    <w:rsid w:val="005030E1"/>
    <w:rsid w:val="005032C7"/>
    <w:rsid w:val="00505A46"/>
    <w:rsid w:val="0050691F"/>
    <w:rsid w:val="00510C33"/>
    <w:rsid w:val="00511745"/>
    <w:rsid w:val="0051396D"/>
    <w:rsid w:val="0051397F"/>
    <w:rsid w:val="00516433"/>
    <w:rsid w:val="00522369"/>
    <w:rsid w:val="005232D3"/>
    <w:rsid w:val="005266EF"/>
    <w:rsid w:val="00526A20"/>
    <w:rsid w:val="0052706F"/>
    <w:rsid w:val="00527EC2"/>
    <w:rsid w:val="00530DBE"/>
    <w:rsid w:val="00531931"/>
    <w:rsid w:val="00532D31"/>
    <w:rsid w:val="0053342E"/>
    <w:rsid w:val="005429D0"/>
    <w:rsid w:val="00543AE5"/>
    <w:rsid w:val="00546A77"/>
    <w:rsid w:val="00546EA7"/>
    <w:rsid w:val="00550056"/>
    <w:rsid w:val="00550D4B"/>
    <w:rsid w:val="005522B4"/>
    <w:rsid w:val="00554182"/>
    <w:rsid w:val="00554B93"/>
    <w:rsid w:val="00555425"/>
    <w:rsid w:val="0055583C"/>
    <w:rsid w:val="0055677C"/>
    <w:rsid w:val="00556E63"/>
    <w:rsid w:val="005575BB"/>
    <w:rsid w:val="00561494"/>
    <w:rsid w:val="005652F9"/>
    <w:rsid w:val="005659D1"/>
    <w:rsid w:val="0056728B"/>
    <w:rsid w:val="0056730E"/>
    <w:rsid w:val="0057205C"/>
    <w:rsid w:val="005751DC"/>
    <w:rsid w:val="00575B94"/>
    <w:rsid w:val="00577E77"/>
    <w:rsid w:val="005815EF"/>
    <w:rsid w:val="00583D50"/>
    <w:rsid w:val="00586716"/>
    <w:rsid w:val="005874E8"/>
    <w:rsid w:val="00587E4E"/>
    <w:rsid w:val="0059124D"/>
    <w:rsid w:val="005958AA"/>
    <w:rsid w:val="005A155D"/>
    <w:rsid w:val="005A1656"/>
    <w:rsid w:val="005A54DD"/>
    <w:rsid w:val="005B09A1"/>
    <w:rsid w:val="005B1108"/>
    <w:rsid w:val="005B1232"/>
    <w:rsid w:val="005B1344"/>
    <w:rsid w:val="005B20A3"/>
    <w:rsid w:val="005B2678"/>
    <w:rsid w:val="005B2A2C"/>
    <w:rsid w:val="005B3900"/>
    <w:rsid w:val="005B4654"/>
    <w:rsid w:val="005B694C"/>
    <w:rsid w:val="005B7E11"/>
    <w:rsid w:val="005B7E9C"/>
    <w:rsid w:val="005C1118"/>
    <w:rsid w:val="005C1327"/>
    <w:rsid w:val="005C3606"/>
    <w:rsid w:val="005C41F9"/>
    <w:rsid w:val="005C50C2"/>
    <w:rsid w:val="005C5A2F"/>
    <w:rsid w:val="005C639E"/>
    <w:rsid w:val="005C66A4"/>
    <w:rsid w:val="005C6A70"/>
    <w:rsid w:val="005D0359"/>
    <w:rsid w:val="005D098C"/>
    <w:rsid w:val="005D162A"/>
    <w:rsid w:val="005D1E92"/>
    <w:rsid w:val="005D357A"/>
    <w:rsid w:val="005D3B15"/>
    <w:rsid w:val="005E0345"/>
    <w:rsid w:val="005E0C06"/>
    <w:rsid w:val="005E0D30"/>
    <w:rsid w:val="005E62CA"/>
    <w:rsid w:val="005E791A"/>
    <w:rsid w:val="005E797F"/>
    <w:rsid w:val="005F071F"/>
    <w:rsid w:val="005F0FCE"/>
    <w:rsid w:val="005F105B"/>
    <w:rsid w:val="005F3DE7"/>
    <w:rsid w:val="005F6DE7"/>
    <w:rsid w:val="00600750"/>
    <w:rsid w:val="00600887"/>
    <w:rsid w:val="00602381"/>
    <w:rsid w:val="00602623"/>
    <w:rsid w:val="00603C21"/>
    <w:rsid w:val="00605889"/>
    <w:rsid w:val="00605DCF"/>
    <w:rsid w:val="00607ABD"/>
    <w:rsid w:val="00611979"/>
    <w:rsid w:val="00612559"/>
    <w:rsid w:val="006128B6"/>
    <w:rsid w:val="006136E7"/>
    <w:rsid w:val="006141EA"/>
    <w:rsid w:val="00616124"/>
    <w:rsid w:val="0061743B"/>
    <w:rsid w:val="0061757E"/>
    <w:rsid w:val="00622675"/>
    <w:rsid w:val="006231DB"/>
    <w:rsid w:val="00623217"/>
    <w:rsid w:val="006247C9"/>
    <w:rsid w:val="0063076C"/>
    <w:rsid w:val="00630DF5"/>
    <w:rsid w:val="00631632"/>
    <w:rsid w:val="0063453F"/>
    <w:rsid w:val="00634A87"/>
    <w:rsid w:val="00634E47"/>
    <w:rsid w:val="00635229"/>
    <w:rsid w:val="006359E1"/>
    <w:rsid w:val="00635D51"/>
    <w:rsid w:val="0063640C"/>
    <w:rsid w:val="00637DF4"/>
    <w:rsid w:val="006403EA"/>
    <w:rsid w:val="006418CE"/>
    <w:rsid w:val="00642121"/>
    <w:rsid w:val="00643F23"/>
    <w:rsid w:val="006461FA"/>
    <w:rsid w:val="0064674B"/>
    <w:rsid w:val="00646DC1"/>
    <w:rsid w:val="0064748B"/>
    <w:rsid w:val="00650C77"/>
    <w:rsid w:val="00651847"/>
    <w:rsid w:val="006521EB"/>
    <w:rsid w:val="00652AFF"/>
    <w:rsid w:val="00652BC6"/>
    <w:rsid w:val="00653619"/>
    <w:rsid w:val="00653EAE"/>
    <w:rsid w:val="0065482A"/>
    <w:rsid w:val="00655B60"/>
    <w:rsid w:val="00663093"/>
    <w:rsid w:val="00664003"/>
    <w:rsid w:val="00664CEF"/>
    <w:rsid w:val="00665428"/>
    <w:rsid w:val="0066749E"/>
    <w:rsid w:val="0066765A"/>
    <w:rsid w:val="0067277B"/>
    <w:rsid w:val="00672CDA"/>
    <w:rsid w:val="00674CEC"/>
    <w:rsid w:val="00677338"/>
    <w:rsid w:val="00677EAF"/>
    <w:rsid w:val="006800AA"/>
    <w:rsid w:val="00682800"/>
    <w:rsid w:val="0068325A"/>
    <w:rsid w:val="00683FD1"/>
    <w:rsid w:val="00685F90"/>
    <w:rsid w:val="006872CD"/>
    <w:rsid w:val="00687A46"/>
    <w:rsid w:val="0069128A"/>
    <w:rsid w:val="00691F00"/>
    <w:rsid w:val="00692783"/>
    <w:rsid w:val="0069331F"/>
    <w:rsid w:val="00694A4D"/>
    <w:rsid w:val="00694D61"/>
    <w:rsid w:val="00696E5D"/>
    <w:rsid w:val="00696E67"/>
    <w:rsid w:val="0069712F"/>
    <w:rsid w:val="006A0C7D"/>
    <w:rsid w:val="006A2E29"/>
    <w:rsid w:val="006A3C8B"/>
    <w:rsid w:val="006A5102"/>
    <w:rsid w:val="006A7546"/>
    <w:rsid w:val="006A7720"/>
    <w:rsid w:val="006B0372"/>
    <w:rsid w:val="006B0B98"/>
    <w:rsid w:val="006B220F"/>
    <w:rsid w:val="006B4E1A"/>
    <w:rsid w:val="006C3265"/>
    <w:rsid w:val="006C3880"/>
    <w:rsid w:val="006D150E"/>
    <w:rsid w:val="006D18DC"/>
    <w:rsid w:val="006D2929"/>
    <w:rsid w:val="006D29D4"/>
    <w:rsid w:val="006D53B0"/>
    <w:rsid w:val="006D5B1A"/>
    <w:rsid w:val="006D5ECA"/>
    <w:rsid w:val="006D763F"/>
    <w:rsid w:val="006E0223"/>
    <w:rsid w:val="006E0F79"/>
    <w:rsid w:val="006E2B77"/>
    <w:rsid w:val="006E4FA6"/>
    <w:rsid w:val="006E5D84"/>
    <w:rsid w:val="006E7886"/>
    <w:rsid w:val="006F01BB"/>
    <w:rsid w:val="006F0FCF"/>
    <w:rsid w:val="006F2FF4"/>
    <w:rsid w:val="006F5F3B"/>
    <w:rsid w:val="00700100"/>
    <w:rsid w:val="007029C1"/>
    <w:rsid w:val="00705055"/>
    <w:rsid w:val="0071132D"/>
    <w:rsid w:val="00711ACB"/>
    <w:rsid w:val="00712B1F"/>
    <w:rsid w:val="0071553B"/>
    <w:rsid w:val="00716582"/>
    <w:rsid w:val="00716C50"/>
    <w:rsid w:val="00716E5D"/>
    <w:rsid w:val="00721736"/>
    <w:rsid w:val="0072467A"/>
    <w:rsid w:val="007256AB"/>
    <w:rsid w:val="00725C59"/>
    <w:rsid w:val="007262CF"/>
    <w:rsid w:val="007267EC"/>
    <w:rsid w:val="00726863"/>
    <w:rsid w:val="00732309"/>
    <w:rsid w:val="0073371F"/>
    <w:rsid w:val="007347F6"/>
    <w:rsid w:val="00735F8D"/>
    <w:rsid w:val="00736318"/>
    <w:rsid w:val="0073634D"/>
    <w:rsid w:val="00736398"/>
    <w:rsid w:val="00743A61"/>
    <w:rsid w:val="00743EC8"/>
    <w:rsid w:val="00744FD1"/>
    <w:rsid w:val="00745E86"/>
    <w:rsid w:val="0074744D"/>
    <w:rsid w:val="00752B88"/>
    <w:rsid w:val="007530A3"/>
    <w:rsid w:val="00753406"/>
    <w:rsid w:val="0075628F"/>
    <w:rsid w:val="00757415"/>
    <w:rsid w:val="00757794"/>
    <w:rsid w:val="007605AB"/>
    <w:rsid w:val="007613C2"/>
    <w:rsid w:val="007617A7"/>
    <w:rsid w:val="00762283"/>
    <w:rsid w:val="00762935"/>
    <w:rsid w:val="00763060"/>
    <w:rsid w:val="00767E59"/>
    <w:rsid w:val="00771816"/>
    <w:rsid w:val="007728D9"/>
    <w:rsid w:val="00774234"/>
    <w:rsid w:val="00774595"/>
    <w:rsid w:val="00775CE4"/>
    <w:rsid w:val="00776A33"/>
    <w:rsid w:val="007840BE"/>
    <w:rsid w:val="007842F5"/>
    <w:rsid w:val="00784F6B"/>
    <w:rsid w:val="00785F72"/>
    <w:rsid w:val="0079012F"/>
    <w:rsid w:val="0079017D"/>
    <w:rsid w:val="00792567"/>
    <w:rsid w:val="007A204E"/>
    <w:rsid w:val="007A25AC"/>
    <w:rsid w:val="007A30AE"/>
    <w:rsid w:val="007A3844"/>
    <w:rsid w:val="007A3878"/>
    <w:rsid w:val="007A6010"/>
    <w:rsid w:val="007A7213"/>
    <w:rsid w:val="007A7989"/>
    <w:rsid w:val="007B02BA"/>
    <w:rsid w:val="007B0910"/>
    <w:rsid w:val="007B0CC7"/>
    <w:rsid w:val="007B2481"/>
    <w:rsid w:val="007B5518"/>
    <w:rsid w:val="007B6173"/>
    <w:rsid w:val="007B704C"/>
    <w:rsid w:val="007C05BD"/>
    <w:rsid w:val="007C0A5E"/>
    <w:rsid w:val="007C1CD2"/>
    <w:rsid w:val="007C1D0B"/>
    <w:rsid w:val="007C2548"/>
    <w:rsid w:val="007C3F14"/>
    <w:rsid w:val="007C48DE"/>
    <w:rsid w:val="007C78BB"/>
    <w:rsid w:val="007D155B"/>
    <w:rsid w:val="007D67B7"/>
    <w:rsid w:val="007D75AC"/>
    <w:rsid w:val="007E0060"/>
    <w:rsid w:val="007E0C5A"/>
    <w:rsid w:val="007E19D8"/>
    <w:rsid w:val="007E2203"/>
    <w:rsid w:val="007E357C"/>
    <w:rsid w:val="007E36B7"/>
    <w:rsid w:val="007E3E6E"/>
    <w:rsid w:val="007E6549"/>
    <w:rsid w:val="007E6826"/>
    <w:rsid w:val="007E6B63"/>
    <w:rsid w:val="007E71EA"/>
    <w:rsid w:val="007F16BE"/>
    <w:rsid w:val="007F5495"/>
    <w:rsid w:val="007F6146"/>
    <w:rsid w:val="007F7E8E"/>
    <w:rsid w:val="008001E7"/>
    <w:rsid w:val="008056E4"/>
    <w:rsid w:val="008065F3"/>
    <w:rsid w:val="00806BEF"/>
    <w:rsid w:val="00811BDD"/>
    <w:rsid w:val="00814901"/>
    <w:rsid w:val="0081537A"/>
    <w:rsid w:val="00815622"/>
    <w:rsid w:val="00815C3B"/>
    <w:rsid w:val="00816101"/>
    <w:rsid w:val="008168B0"/>
    <w:rsid w:val="008200FD"/>
    <w:rsid w:val="008203EB"/>
    <w:rsid w:val="0082190F"/>
    <w:rsid w:val="00821A75"/>
    <w:rsid w:val="008232D8"/>
    <w:rsid w:val="00826A3B"/>
    <w:rsid w:val="00826CC4"/>
    <w:rsid w:val="00834DB5"/>
    <w:rsid w:val="00836F4C"/>
    <w:rsid w:val="008371B8"/>
    <w:rsid w:val="00837FB8"/>
    <w:rsid w:val="008420F3"/>
    <w:rsid w:val="00842E4D"/>
    <w:rsid w:val="00844CDD"/>
    <w:rsid w:val="00845C3C"/>
    <w:rsid w:val="00851402"/>
    <w:rsid w:val="008530F7"/>
    <w:rsid w:val="008549AC"/>
    <w:rsid w:val="00855A49"/>
    <w:rsid w:val="00855EC3"/>
    <w:rsid w:val="008571CA"/>
    <w:rsid w:val="00857FA6"/>
    <w:rsid w:val="008606A5"/>
    <w:rsid w:val="0086184D"/>
    <w:rsid w:val="00862088"/>
    <w:rsid w:val="00864620"/>
    <w:rsid w:val="008661D3"/>
    <w:rsid w:val="008677BA"/>
    <w:rsid w:val="00871BD6"/>
    <w:rsid w:val="00874353"/>
    <w:rsid w:val="00875B70"/>
    <w:rsid w:val="008766EA"/>
    <w:rsid w:val="008767B4"/>
    <w:rsid w:val="00877E12"/>
    <w:rsid w:val="00880D32"/>
    <w:rsid w:val="008813B8"/>
    <w:rsid w:val="008814EC"/>
    <w:rsid w:val="008825BE"/>
    <w:rsid w:val="00884399"/>
    <w:rsid w:val="008850E4"/>
    <w:rsid w:val="00885C1C"/>
    <w:rsid w:val="00886172"/>
    <w:rsid w:val="008915FA"/>
    <w:rsid w:val="008920B4"/>
    <w:rsid w:val="00894779"/>
    <w:rsid w:val="00895FC3"/>
    <w:rsid w:val="008A0B4C"/>
    <w:rsid w:val="008A0E59"/>
    <w:rsid w:val="008A1B16"/>
    <w:rsid w:val="008A2AE1"/>
    <w:rsid w:val="008A2E31"/>
    <w:rsid w:val="008A3887"/>
    <w:rsid w:val="008A412D"/>
    <w:rsid w:val="008A66BC"/>
    <w:rsid w:val="008A67C4"/>
    <w:rsid w:val="008B2322"/>
    <w:rsid w:val="008B4966"/>
    <w:rsid w:val="008B4ACE"/>
    <w:rsid w:val="008B5B6F"/>
    <w:rsid w:val="008B64D6"/>
    <w:rsid w:val="008B6CE7"/>
    <w:rsid w:val="008C0235"/>
    <w:rsid w:val="008C1D6A"/>
    <w:rsid w:val="008C2849"/>
    <w:rsid w:val="008C4CDC"/>
    <w:rsid w:val="008C728F"/>
    <w:rsid w:val="008D0A41"/>
    <w:rsid w:val="008D0E25"/>
    <w:rsid w:val="008D0F8A"/>
    <w:rsid w:val="008D1E91"/>
    <w:rsid w:val="008D300E"/>
    <w:rsid w:val="008D303D"/>
    <w:rsid w:val="008D6E86"/>
    <w:rsid w:val="008D7724"/>
    <w:rsid w:val="008E1212"/>
    <w:rsid w:val="008E2DE9"/>
    <w:rsid w:val="008E36DA"/>
    <w:rsid w:val="008E4427"/>
    <w:rsid w:val="008F091E"/>
    <w:rsid w:val="008F38AD"/>
    <w:rsid w:val="008F6EB1"/>
    <w:rsid w:val="008F72B0"/>
    <w:rsid w:val="00900A6F"/>
    <w:rsid w:val="00901098"/>
    <w:rsid w:val="009034CD"/>
    <w:rsid w:val="00912038"/>
    <w:rsid w:val="009127CD"/>
    <w:rsid w:val="00913682"/>
    <w:rsid w:val="00913B8D"/>
    <w:rsid w:val="00917372"/>
    <w:rsid w:val="00917E34"/>
    <w:rsid w:val="00923829"/>
    <w:rsid w:val="009255D1"/>
    <w:rsid w:val="00925E15"/>
    <w:rsid w:val="009311CD"/>
    <w:rsid w:val="009349EA"/>
    <w:rsid w:val="0093528B"/>
    <w:rsid w:val="00935A56"/>
    <w:rsid w:val="009368E0"/>
    <w:rsid w:val="0093703F"/>
    <w:rsid w:val="00937580"/>
    <w:rsid w:val="009432C7"/>
    <w:rsid w:val="0094348F"/>
    <w:rsid w:val="009451CE"/>
    <w:rsid w:val="009453C1"/>
    <w:rsid w:val="00946C64"/>
    <w:rsid w:val="00950119"/>
    <w:rsid w:val="00950E54"/>
    <w:rsid w:val="0095193A"/>
    <w:rsid w:val="00951ACE"/>
    <w:rsid w:val="00951E86"/>
    <w:rsid w:val="009529A4"/>
    <w:rsid w:val="009533CD"/>
    <w:rsid w:val="00954E0C"/>
    <w:rsid w:val="00955E2D"/>
    <w:rsid w:val="009568A8"/>
    <w:rsid w:val="00957676"/>
    <w:rsid w:val="00960ADD"/>
    <w:rsid w:val="00963186"/>
    <w:rsid w:val="009642BB"/>
    <w:rsid w:val="00965155"/>
    <w:rsid w:val="00965AC5"/>
    <w:rsid w:val="00966EA9"/>
    <w:rsid w:val="00967C7D"/>
    <w:rsid w:val="00974136"/>
    <w:rsid w:val="009749EF"/>
    <w:rsid w:val="00981DE3"/>
    <w:rsid w:val="009857AD"/>
    <w:rsid w:val="00985E8D"/>
    <w:rsid w:val="00990BAE"/>
    <w:rsid w:val="0099188A"/>
    <w:rsid w:val="00992034"/>
    <w:rsid w:val="009924A5"/>
    <w:rsid w:val="0099377B"/>
    <w:rsid w:val="009957A2"/>
    <w:rsid w:val="00995E54"/>
    <w:rsid w:val="0099727A"/>
    <w:rsid w:val="009974F2"/>
    <w:rsid w:val="00997697"/>
    <w:rsid w:val="009A08F2"/>
    <w:rsid w:val="009A0B5A"/>
    <w:rsid w:val="009A217A"/>
    <w:rsid w:val="009A292E"/>
    <w:rsid w:val="009A5114"/>
    <w:rsid w:val="009A5DC5"/>
    <w:rsid w:val="009B000E"/>
    <w:rsid w:val="009B0076"/>
    <w:rsid w:val="009B0AA6"/>
    <w:rsid w:val="009B6FCB"/>
    <w:rsid w:val="009C351F"/>
    <w:rsid w:val="009C391C"/>
    <w:rsid w:val="009D44D9"/>
    <w:rsid w:val="009D4726"/>
    <w:rsid w:val="009D484E"/>
    <w:rsid w:val="009D4DEA"/>
    <w:rsid w:val="009D7D4B"/>
    <w:rsid w:val="009E043F"/>
    <w:rsid w:val="009E07E5"/>
    <w:rsid w:val="009E1AFE"/>
    <w:rsid w:val="009E3906"/>
    <w:rsid w:val="009E4A21"/>
    <w:rsid w:val="009E6B18"/>
    <w:rsid w:val="009E728D"/>
    <w:rsid w:val="009F0D37"/>
    <w:rsid w:val="009F2E60"/>
    <w:rsid w:val="009F5025"/>
    <w:rsid w:val="009F6322"/>
    <w:rsid w:val="00A0094E"/>
    <w:rsid w:val="00A026BF"/>
    <w:rsid w:val="00A030D0"/>
    <w:rsid w:val="00A033CA"/>
    <w:rsid w:val="00A04CF7"/>
    <w:rsid w:val="00A06580"/>
    <w:rsid w:val="00A06E34"/>
    <w:rsid w:val="00A10D31"/>
    <w:rsid w:val="00A114D9"/>
    <w:rsid w:val="00A11D24"/>
    <w:rsid w:val="00A124E2"/>
    <w:rsid w:val="00A1353E"/>
    <w:rsid w:val="00A13FAD"/>
    <w:rsid w:val="00A14C6A"/>
    <w:rsid w:val="00A14C8F"/>
    <w:rsid w:val="00A15C87"/>
    <w:rsid w:val="00A1653B"/>
    <w:rsid w:val="00A16581"/>
    <w:rsid w:val="00A16633"/>
    <w:rsid w:val="00A17744"/>
    <w:rsid w:val="00A202A3"/>
    <w:rsid w:val="00A21BA1"/>
    <w:rsid w:val="00A2287E"/>
    <w:rsid w:val="00A23F3A"/>
    <w:rsid w:val="00A242FF"/>
    <w:rsid w:val="00A24563"/>
    <w:rsid w:val="00A2511B"/>
    <w:rsid w:val="00A26DB5"/>
    <w:rsid w:val="00A376A4"/>
    <w:rsid w:val="00A46C05"/>
    <w:rsid w:val="00A50230"/>
    <w:rsid w:val="00A53F0F"/>
    <w:rsid w:val="00A54300"/>
    <w:rsid w:val="00A54858"/>
    <w:rsid w:val="00A56CAD"/>
    <w:rsid w:val="00A57300"/>
    <w:rsid w:val="00A600C6"/>
    <w:rsid w:val="00A61942"/>
    <w:rsid w:val="00A63721"/>
    <w:rsid w:val="00A639E1"/>
    <w:rsid w:val="00A63AA4"/>
    <w:rsid w:val="00A643E0"/>
    <w:rsid w:val="00A65822"/>
    <w:rsid w:val="00A67659"/>
    <w:rsid w:val="00A76896"/>
    <w:rsid w:val="00A80F61"/>
    <w:rsid w:val="00A826C9"/>
    <w:rsid w:val="00A83010"/>
    <w:rsid w:val="00A90DBD"/>
    <w:rsid w:val="00A927E7"/>
    <w:rsid w:val="00A92C0C"/>
    <w:rsid w:val="00A948AE"/>
    <w:rsid w:val="00A94BF2"/>
    <w:rsid w:val="00A95A3A"/>
    <w:rsid w:val="00A96989"/>
    <w:rsid w:val="00A9751F"/>
    <w:rsid w:val="00AA3134"/>
    <w:rsid w:val="00AA44F9"/>
    <w:rsid w:val="00AA581C"/>
    <w:rsid w:val="00AA58D7"/>
    <w:rsid w:val="00AA68FF"/>
    <w:rsid w:val="00AA740B"/>
    <w:rsid w:val="00AB0D58"/>
    <w:rsid w:val="00AB1025"/>
    <w:rsid w:val="00AB113B"/>
    <w:rsid w:val="00AB1BC7"/>
    <w:rsid w:val="00AB287C"/>
    <w:rsid w:val="00AB2C09"/>
    <w:rsid w:val="00AB5943"/>
    <w:rsid w:val="00AB6161"/>
    <w:rsid w:val="00AB62D9"/>
    <w:rsid w:val="00AB67FE"/>
    <w:rsid w:val="00AB69B8"/>
    <w:rsid w:val="00AC0AB1"/>
    <w:rsid w:val="00AC1B10"/>
    <w:rsid w:val="00AC320E"/>
    <w:rsid w:val="00AC3FD3"/>
    <w:rsid w:val="00AC49A7"/>
    <w:rsid w:val="00AC4EA7"/>
    <w:rsid w:val="00AC58F5"/>
    <w:rsid w:val="00AC5D81"/>
    <w:rsid w:val="00AC6F96"/>
    <w:rsid w:val="00AC76E6"/>
    <w:rsid w:val="00AE0320"/>
    <w:rsid w:val="00AE0C66"/>
    <w:rsid w:val="00AE0C7F"/>
    <w:rsid w:val="00AE1BB6"/>
    <w:rsid w:val="00AE2DFC"/>
    <w:rsid w:val="00AE352B"/>
    <w:rsid w:val="00AE53C4"/>
    <w:rsid w:val="00AE5639"/>
    <w:rsid w:val="00AE654A"/>
    <w:rsid w:val="00AE6E9D"/>
    <w:rsid w:val="00AE797C"/>
    <w:rsid w:val="00AE7B82"/>
    <w:rsid w:val="00AF0A1E"/>
    <w:rsid w:val="00AF3468"/>
    <w:rsid w:val="00AF4182"/>
    <w:rsid w:val="00AF46E7"/>
    <w:rsid w:val="00AF542F"/>
    <w:rsid w:val="00AF6E8E"/>
    <w:rsid w:val="00AF7C98"/>
    <w:rsid w:val="00B001F1"/>
    <w:rsid w:val="00B003F8"/>
    <w:rsid w:val="00B05702"/>
    <w:rsid w:val="00B05A5C"/>
    <w:rsid w:val="00B102F9"/>
    <w:rsid w:val="00B1093B"/>
    <w:rsid w:val="00B129FA"/>
    <w:rsid w:val="00B12A8C"/>
    <w:rsid w:val="00B13546"/>
    <w:rsid w:val="00B13575"/>
    <w:rsid w:val="00B14973"/>
    <w:rsid w:val="00B175BE"/>
    <w:rsid w:val="00B17958"/>
    <w:rsid w:val="00B2219F"/>
    <w:rsid w:val="00B30C51"/>
    <w:rsid w:val="00B30D53"/>
    <w:rsid w:val="00B30F83"/>
    <w:rsid w:val="00B31851"/>
    <w:rsid w:val="00B31920"/>
    <w:rsid w:val="00B32323"/>
    <w:rsid w:val="00B324BF"/>
    <w:rsid w:val="00B33181"/>
    <w:rsid w:val="00B33227"/>
    <w:rsid w:val="00B33316"/>
    <w:rsid w:val="00B34543"/>
    <w:rsid w:val="00B36133"/>
    <w:rsid w:val="00B41CDC"/>
    <w:rsid w:val="00B43342"/>
    <w:rsid w:val="00B44F40"/>
    <w:rsid w:val="00B466B1"/>
    <w:rsid w:val="00B46B26"/>
    <w:rsid w:val="00B54B85"/>
    <w:rsid w:val="00B60857"/>
    <w:rsid w:val="00B616E9"/>
    <w:rsid w:val="00B62E48"/>
    <w:rsid w:val="00B63276"/>
    <w:rsid w:val="00B632BB"/>
    <w:rsid w:val="00B6389F"/>
    <w:rsid w:val="00B66BB2"/>
    <w:rsid w:val="00B67978"/>
    <w:rsid w:val="00B67AB6"/>
    <w:rsid w:val="00B70604"/>
    <w:rsid w:val="00B71142"/>
    <w:rsid w:val="00B734F3"/>
    <w:rsid w:val="00B73B89"/>
    <w:rsid w:val="00B7425C"/>
    <w:rsid w:val="00B769A6"/>
    <w:rsid w:val="00B77E2C"/>
    <w:rsid w:val="00B802F4"/>
    <w:rsid w:val="00B8321F"/>
    <w:rsid w:val="00B83A8F"/>
    <w:rsid w:val="00B84631"/>
    <w:rsid w:val="00B84BF8"/>
    <w:rsid w:val="00B857CE"/>
    <w:rsid w:val="00B942F7"/>
    <w:rsid w:val="00B94988"/>
    <w:rsid w:val="00B94BE4"/>
    <w:rsid w:val="00B95002"/>
    <w:rsid w:val="00B95D53"/>
    <w:rsid w:val="00B970F4"/>
    <w:rsid w:val="00BA0415"/>
    <w:rsid w:val="00BA1685"/>
    <w:rsid w:val="00BA1ABC"/>
    <w:rsid w:val="00BA23B8"/>
    <w:rsid w:val="00BA6FF7"/>
    <w:rsid w:val="00BB036B"/>
    <w:rsid w:val="00BB4A4A"/>
    <w:rsid w:val="00BB557C"/>
    <w:rsid w:val="00BB739D"/>
    <w:rsid w:val="00BB794F"/>
    <w:rsid w:val="00BC166D"/>
    <w:rsid w:val="00BC1876"/>
    <w:rsid w:val="00BC1CBC"/>
    <w:rsid w:val="00BC2404"/>
    <w:rsid w:val="00BC2B8A"/>
    <w:rsid w:val="00BC471A"/>
    <w:rsid w:val="00BC47ED"/>
    <w:rsid w:val="00BC62A7"/>
    <w:rsid w:val="00BC7739"/>
    <w:rsid w:val="00BC7F7D"/>
    <w:rsid w:val="00BD3ACB"/>
    <w:rsid w:val="00BD6D22"/>
    <w:rsid w:val="00BD6D6C"/>
    <w:rsid w:val="00BD77F4"/>
    <w:rsid w:val="00BE03F4"/>
    <w:rsid w:val="00BE2CA1"/>
    <w:rsid w:val="00BE4754"/>
    <w:rsid w:val="00BE573E"/>
    <w:rsid w:val="00BF09F9"/>
    <w:rsid w:val="00BF1AC2"/>
    <w:rsid w:val="00BF3253"/>
    <w:rsid w:val="00BF472F"/>
    <w:rsid w:val="00BF4E09"/>
    <w:rsid w:val="00BF6203"/>
    <w:rsid w:val="00C02AFF"/>
    <w:rsid w:val="00C03AF4"/>
    <w:rsid w:val="00C04D8C"/>
    <w:rsid w:val="00C05A6A"/>
    <w:rsid w:val="00C05CD9"/>
    <w:rsid w:val="00C10989"/>
    <w:rsid w:val="00C10C96"/>
    <w:rsid w:val="00C10F86"/>
    <w:rsid w:val="00C129C8"/>
    <w:rsid w:val="00C12D43"/>
    <w:rsid w:val="00C13CF9"/>
    <w:rsid w:val="00C143B6"/>
    <w:rsid w:val="00C16CF4"/>
    <w:rsid w:val="00C17835"/>
    <w:rsid w:val="00C2076A"/>
    <w:rsid w:val="00C23C9B"/>
    <w:rsid w:val="00C306CF"/>
    <w:rsid w:val="00C32281"/>
    <w:rsid w:val="00C323AA"/>
    <w:rsid w:val="00C3288E"/>
    <w:rsid w:val="00C3433C"/>
    <w:rsid w:val="00C35A38"/>
    <w:rsid w:val="00C35A89"/>
    <w:rsid w:val="00C36144"/>
    <w:rsid w:val="00C36FAD"/>
    <w:rsid w:val="00C371DD"/>
    <w:rsid w:val="00C40258"/>
    <w:rsid w:val="00C419B2"/>
    <w:rsid w:val="00C41A49"/>
    <w:rsid w:val="00C41ABA"/>
    <w:rsid w:val="00C44201"/>
    <w:rsid w:val="00C46AAD"/>
    <w:rsid w:val="00C50B68"/>
    <w:rsid w:val="00C5153F"/>
    <w:rsid w:val="00C5171E"/>
    <w:rsid w:val="00C5202E"/>
    <w:rsid w:val="00C52F26"/>
    <w:rsid w:val="00C53992"/>
    <w:rsid w:val="00C53D4F"/>
    <w:rsid w:val="00C57832"/>
    <w:rsid w:val="00C605A7"/>
    <w:rsid w:val="00C627CD"/>
    <w:rsid w:val="00C62CAD"/>
    <w:rsid w:val="00C63A56"/>
    <w:rsid w:val="00C66983"/>
    <w:rsid w:val="00C71683"/>
    <w:rsid w:val="00C72CBF"/>
    <w:rsid w:val="00C72E97"/>
    <w:rsid w:val="00C75A51"/>
    <w:rsid w:val="00C81392"/>
    <w:rsid w:val="00C8157E"/>
    <w:rsid w:val="00C8294A"/>
    <w:rsid w:val="00C833EB"/>
    <w:rsid w:val="00C861AA"/>
    <w:rsid w:val="00C86818"/>
    <w:rsid w:val="00C8718F"/>
    <w:rsid w:val="00C9169F"/>
    <w:rsid w:val="00C93AE5"/>
    <w:rsid w:val="00C93BFD"/>
    <w:rsid w:val="00C93D6D"/>
    <w:rsid w:val="00C94887"/>
    <w:rsid w:val="00C94B50"/>
    <w:rsid w:val="00C95012"/>
    <w:rsid w:val="00C95D3D"/>
    <w:rsid w:val="00C96C80"/>
    <w:rsid w:val="00CA4349"/>
    <w:rsid w:val="00CA4B08"/>
    <w:rsid w:val="00CA5272"/>
    <w:rsid w:val="00CA52D0"/>
    <w:rsid w:val="00CB0335"/>
    <w:rsid w:val="00CB1D8A"/>
    <w:rsid w:val="00CB1EF0"/>
    <w:rsid w:val="00CB21C8"/>
    <w:rsid w:val="00CB3A9E"/>
    <w:rsid w:val="00CB45E4"/>
    <w:rsid w:val="00CB6218"/>
    <w:rsid w:val="00CB691A"/>
    <w:rsid w:val="00CB7576"/>
    <w:rsid w:val="00CB76BA"/>
    <w:rsid w:val="00CB7A6F"/>
    <w:rsid w:val="00CC0D38"/>
    <w:rsid w:val="00CC0E93"/>
    <w:rsid w:val="00CC0ED5"/>
    <w:rsid w:val="00CC1135"/>
    <w:rsid w:val="00CC1FB1"/>
    <w:rsid w:val="00CC518E"/>
    <w:rsid w:val="00CC62F2"/>
    <w:rsid w:val="00CD1539"/>
    <w:rsid w:val="00CD3402"/>
    <w:rsid w:val="00CD5F62"/>
    <w:rsid w:val="00CD7C77"/>
    <w:rsid w:val="00CE0CB7"/>
    <w:rsid w:val="00CE1C16"/>
    <w:rsid w:val="00CE2429"/>
    <w:rsid w:val="00CE30DD"/>
    <w:rsid w:val="00CE3C56"/>
    <w:rsid w:val="00CE49D5"/>
    <w:rsid w:val="00CE4BE0"/>
    <w:rsid w:val="00CE4C2A"/>
    <w:rsid w:val="00CE4DCF"/>
    <w:rsid w:val="00CE6A2C"/>
    <w:rsid w:val="00CE7241"/>
    <w:rsid w:val="00CE7DE2"/>
    <w:rsid w:val="00CF1345"/>
    <w:rsid w:val="00CF16B7"/>
    <w:rsid w:val="00CF1E35"/>
    <w:rsid w:val="00CF24F9"/>
    <w:rsid w:val="00CF33BE"/>
    <w:rsid w:val="00CF453F"/>
    <w:rsid w:val="00CF5577"/>
    <w:rsid w:val="00CF56C3"/>
    <w:rsid w:val="00CF5C9E"/>
    <w:rsid w:val="00CF7021"/>
    <w:rsid w:val="00CF76D5"/>
    <w:rsid w:val="00CF7CA2"/>
    <w:rsid w:val="00D012CC"/>
    <w:rsid w:val="00D017F6"/>
    <w:rsid w:val="00D01A44"/>
    <w:rsid w:val="00D01AA4"/>
    <w:rsid w:val="00D01E76"/>
    <w:rsid w:val="00D02F01"/>
    <w:rsid w:val="00D030D3"/>
    <w:rsid w:val="00D03130"/>
    <w:rsid w:val="00D0328D"/>
    <w:rsid w:val="00D10018"/>
    <w:rsid w:val="00D10E26"/>
    <w:rsid w:val="00D11D55"/>
    <w:rsid w:val="00D12F69"/>
    <w:rsid w:val="00D137BE"/>
    <w:rsid w:val="00D15319"/>
    <w:rsid w:val="00D15A03"/>
    <w:rsid w:val="00D16281"/>
    <w:rsid w:val="00D16819"/>
    <w:rsid w:val="00D23A15"/>
    <w:rsid w:val="00D23EB4"/>
    <w:rsid w:val="00D27D75"/>
    <w:rsid w:val="00D30039"/>
    <w:rsid w:val="00D3069C"/>
    <w:rsid w:val="00D314F1"/>
    <w:rsid w:val="00D33C61"/>
    <w:rsid w:val="00D34F36"/>
    <w:rsid w:val="00D35A6F"/>
    <w:rsid w:val="00D4162F"/>
    <w:rsid w:val="00D4367A"/>
    <w:rsid w:val="00D44AD4"/>
    <w:rsid w:val="00D45646"/>
    <w:rsid w:val="00D46E21"/>
    <w:rsid w:val="00D471A9"/>
    <w:rsid w:val="00D50CB1"/>
    <w:rsid w:val="00D51157"/>
    <w:rsid w:val="00D51F4C"/>
    <w:rsid w:val="00D5358F"/>
    <w:rsid w:val="00D548C3"/>
    <w:rsid w:val="00D57EE7"/>
    <w:rsid w:val="00D606BC"/>
    <w:rsid w:val="00D61867"/>
    <w:rsid w:val="00D628A9"/>
    <w:rsid w:val="00D64183"/>
    <w:rsid w:val="00D64831"/>
    <w:rsid w:val="00D66881"/>
    <w:rsid w:val="00D70CA3"/>
    <w:rsid w:val="00D73470"/>
    <w:rsid w:val="00D743AD"/>
    <w:rsid w:val="00D74C2A"/>
    <w:rsid w:val="00D75142"/>
    <w:rsid w:val="00D8019A"/>
    <w:rsid w:val="00D80E6A"/>
    <w:rsid w:val="00D81BB5"/>
    <w:rsid w:val="00D8508B"/>
    <w:rsid w:val="00D85E10"/>
    <w:rsid w:val="00D877C0"/>
    <w:rsid w:val="00D91F02"/>
    <w:rsid w:val="00D92E10"/>
    <w:rsid w:val="00D93DF8"/>
    <w:rsid w:val="00D94EFA"/>
    <w:rsid w:val="00D96EA9"/>
    <w:rsid w:val="00DA0CB4"/>
    <w:rsid w:val="00DA0ED5"/>
    <w:rsid w:val="00DA1DC7"/>
    <w:rsid w:val="00DA7109"/>
    <w:rsid w:val="00DA7D9D"/>
    <w:rsid w:val="00DB0EAA"/>
    <w:rsid w:val="00DB1573"/>
    <w:rsid w:val="00DB1DA6"/>
    <w:rsid w:val="00DB208C"/>
    <w:rsid w:val="00DB4AFD"/>
    <w:rsid w:val="00DB701B"/>
    <w:rsid w:val="00DB7AAC"/>
    <w:rsid w:val="00DC0E10"/>
    <w:rsid w:val="00DC2082"/>
    <w:rsid w:val="00DC3535"/>
    <w:rsid w:val="00DC5165"/>
    <w:rsid w:val="00DC54C6"/>
    <w:rsid w:val="00DD0D2C"/>
    <w:rsid w:val="00DD2900"/>
    <w:rsid w:val="00DD3EAF"/>
    <w:rsid w:val="00DD474F"/>
    <w:rsid w:val="00DD5425"/>
    <w:rsid w:val="00DD5A6C"/>
    <w:rsid w:val="00DD637C"/>
    <w:rsid w:val="00DE08E1"/>
    <w:rsid w:val="00DE4ECA"/>
    <w:rsid w:val="00DF1233"/>
    <w:rsid w:val="00DF23C4"/>
    <w:rsid w:val="00DF2B40"/>
    <w:rsid w:val="00DF2DBD"/>
    <w:rsid w:val="00DF326B"/>
    <w:rsid w:val="00DF3C17"/>
    <w:rsid w:val="00DF464F"/>
    <w:rsid w:val="00DF5701"/>
    <w:rsid w:val="00E00CB0"/>
    <w:rsid w:val="00E014C6"/>
    <w:rsid w:val="00E04F98"/>
    <w:rsid w:val="00E07BE9"/>
    <w:rsid w:val="00E11293"/>
    <w:rsid w:val="00E11F66"/>
    <w:rsid w:val="00E1302B"/>
    <w:rsid w:val="00E13337"/>
    <w:rsid w:val="00E14DE5"/>
    <w:rsid w:val="00E152B5"/>
    <w:rsid w:val="00E1732B"/>
    <w:rsid w:val="00E202E0"/>
    <w:rsid w:val="00E23AAB"/>
    <w:rsid w:val="00E24624"/>
    <w:rsid w:val="00E25282"/>
    <w:rsid w:val="00E26213"/>
    <w:rsid w:val="00E269EE"/>
    <w:rsid w:val="00E2790C"/>
    <w:rsid w:val="00E3016E"/>
    <w:rsid w:val="00E32308"/>
    <w:rsid w:val="00E32AD2"/>
    <w:rsid w:val="00E34A33"/>
    <w:rsid w:val="00E35C7F"/>
    <w:rsid w:val="00E36011"/>
    <w:rsid w:val="00E376EB"/>
    <w:rsid w:val="00E37851"/>
    <w:rsid w:val="00E408C2"/>
    <w:rsid w:val="00E40DAF"/>
    <w:rsid w:val="00E40F05"/>
    <w:rsid w:val="00E416E5"/>
    <w:rsid w:val="00E41B9F"/>
    <w:rsid w:val="00E42C5D"/>
    <w:rsid w:val="00E45663"/>
    <w:rsid w:val="00E46F52"/>
    <w:rsid w:val="00E479EA"/>
    <w:rsid w:val="00E5010B"/>
    <w:rsid w:val="00E537BD"/>
    <w:rsid w:val="00E5485E"/>
    <w:rsid w:val="00E55804"/>
    <w:rsid w:val="00E559EE"/>
    <w:rsid w:val="00E57039"/>
    <w:rsid w:val="00E579FD"/>
    <w:rsid w:val="00E60B32"/>
    <w:rsid w:val="00E61AC7"/>
    <w:rsid w:val="00E63E33"/>
    <w:rsid w:val="00E66F42"/>
    <w:rsid w:val="00E67867"/>
    <w:rsid w:val="00E71FE1"/>
    <w:rsid w:val="00E75293"/>
    <w:rsid w:val="00E760DB"/>
    <w:rsid w:val="00E76332"/>
    <w:rsid w:val="00E81BE9"/>
    <w:rsid w:val="00E81EAF"/>
    <w:rsid w:val="00E82C44"/>
    <w:rsid w:val="00E84DC5"/>
    <w:rsid w:val="00E86828"/>
    <w:rsid w:val="00E87232"/>
    <w:rsid w:val="00E873EF"/>
    <w:rsid w:val="00E91701"/>
    <w:rsid w:val="00E91C75"/>
    <w:rsid w:val="00E952D2"/>
    <w:rsid w:val="00E9542A"/>
    <w:rsid w:val="00E969DB"/>
    <w:rsid w:val="00E97249"/>
    <w:rsid w:val="00EA1153"/>
    <w:rsid w:val="00EA19EA"/>
    <w:rsid w:val="00EA27AD"/>
    <w:rsid w:val="00EA3E50"/>
    <w:rsid w:val="00EA44DD"/>
    <w:rsid w:val="00EA46B4"/>
    <w:rsid w:val="00EA58F6"/>
    <w:rsid w:val="00EA5E17"/>
    <w:rsid w:val="00EA656A"/>
    <w:rsid w:val="00EB0995"/>
    <w:rsid w:val="00EB1607"/>
    <w:rsid w:val="00EB3EA8"/>
    <w:rsid w:val="00EB71BD"/>
    <w:rsid w:val="00EB7924"/>
    <w:rsid w:val="00EC040C"/>
    <w:rsid w:val="00EC0833"/>
    <w:rsid w:val="00EC30D3"/>
    <w:rsid w:val="00EC6A62"/>
    <w:rsid w:val="00EC6B5F"/>
    <w:rsid w:val="00EC6F01"/>
    <w:rsid w:val="00EC6FC4"/>
    <w:rsid w:val="00ED08AD"/>
    <w:rsid w:val="00ED27E4"/>
    <w:rsid w:val="00ED4F4A"/>
    <w:rsid w:val="00ED5D04"/>
    <w:rsid w:val="00ED7598"/>
    <w:rsid w:val="00EE2714"/>
    <w:rsid w:val="00EE2CE1"/>
    <w:rsid w:val="00EE3198"/>
    <w:rsid w:val="00EE6DF3"/>
    <w:rsid w:val="00EE7426"/>
    <w:rsid w:val="00EF148C"/>
    <w:rsid w:val="00EF1AFC"/>
    <w:rsid w:val="00EF1B84"/>
    <w:rsid w:val="00EF26DE"/>
    <w:rsid w:val="00EF4200"/>
    <w:rsid w:val="00EF421C"/>
    <w:rsid w:val="00EF4E16"/>
    <w:rsid w:val="00EF7D2A"/>
    <w:rsid w:val="00F03579"/>
    <w:rsid w:val="00F04991"/>
    <w:rsid w:val="00F04F00"/>
    <w:rsid w:val="00F06FA7"/>
    <w:rsid w:val="00F1036D"/>
    <w:rsid w:val="00F1088E"/>
    <w:rsid w:val="00F1170D"/>
    <w:rsid w:val="00F1597B"/>
    <w:rsid w:val="00F16D42"/>
    <w:rsid w:val="00F1751A"/>
    <w:rsid w:val="00F1797A"/>
    <w:rsid w:val="00F17CA4"/>
    <w:rsid w:val="00F2160A"/>
    <w:rsid w:val="00F22496"/>
    <w:rsid w:val="00F266A5"/>
    <w:rsid w:val="00F271A4"/>
    <w:rsid w:val="00F27E03"/>
    <w:rsid w:val="00F30D3D"/>
    <w:rsid w:val="00F31F52"/>
    <w:rsid w:val="00F32DE8"/>
    <w:rsid w:val="00F355B7"/>
    <w:rsid w:val="00F3721C"/>
    <w:rsid w:val="00F37466"/>
    <w:rsid w:val="00F43FD6"/>
    <w:rsid w:val="00F47785"/>
    <w:rsid w:val="00F5024D"/>
    <w:rsid w:val="00F5216B"/>
    <w:rsid w:val="00F52934"/>
    <w:rsid w:val="00F54158"/>
    <w:rsid w:val="00F55A57"/>
    <w:rsid w:val="00F56C5E"/>
    <w:rsid w:val="00F60A2D"/>
    <w:rsid w:val="00F60FF7"/>
    <w:rsid w:val="00F61E97"/>
    <w:rsid w:val="00F63661"/>
    <w:rsid w:val="00F63859"/>
    <w:rsid w:val="00F63BD7"/>
    <w:rsid w:val="00F66C1D"/>
    <w:rsid w:val="00F674E9"/>
    <w:rsid w:val="00F705B2"/>
    <w:rsid w:val="00F71054"/>
    <w:rsid w:val="00F737D3"/>
    <w:rsid w:val="00F73AA5"/>
    <w:rsid w:val="00F74B47"/>
    <w:rsid w:val="00F75039"/>
    <w:rsid w:val="00F758C4"/>
    <w:rsid w:val="00F76D71"/>
    <w:rsid w:val="00F76F73"/>
    <w:rsid w:val="00F84298"/>
    <w:rsid w:val="00F90DAF"/>
    <w:rsid w:val="00F92385"/>
    <w:rsid w:val="00F93E15"/>
    <w:rsid w:val="00F9626A"/>
    <w:rsid w:val="00FA0035"/>
    <w:rsid w:val="00FA0B65"/>
    <w:rsid w:val="00FA13E6"/>
    <w:rsid w:val="00FA1814"/>
    <w:rsid w:val="00FA1EF2"/>
    <w:rsid w:val="00FA2A99"/>
    <w:rsid w:val="00FA2BF4"/>
    <w:rsid w:val="00FA3DF2"/>
    <w:rsid w:val="00FA5591"/>
    <w:rsid w:val="00FA5F6C"/>
    <w:rsid w:val="00FA76C2"/>
    <w:rsid w:val="00FB0797"/>
    <w:rsid w:val="00FB1474"/>
    <w:rsid w:val="00FB1F24"/>
    <w:rsid w:val="00FB3694"/>
    <w:rsid w:val="00FB54DA"/>
    <w:rsid w:val="00FB66FD"/>
    <w:rsid w:val="00FC014D"/>
    <w:rsid w:val="00FC028B"/>
    <w:rsid w:val="00FC0FA0"/>
    <w:rsid w:val="00FC3EB3"/>
    <w:rsid w:val="00FC3EBD"/>
    <w:rsid w:val="00FC4A56"/>
    <w:rsid w:val="00FD36C6"/>
    <w:rsid w:val="00FD46EC"/>
    <w:rsid w:val="00FD67CC"/>
    <w:rsid w:val="00FD72C6"/>
    <w:rsid w:val="00FE1B0D"/>
    <w:rsid w:val="00FE24B9"/>
    <w:rsid w:val="00FE3E6D"/>
    <w:rsid w:val="00FE4164"/>
    <w:rsid w:val="00FE74AC"/>
    <w:rsid w:val="00FF0F18"/>
    <w:rsid w:val="00FF12A9"/>
    <w:rsid w:val="00FF2F52"/>
    <w:rsid w:val="00FF703B"/>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E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A1656"/>
    <w:pPr>
      <w:tabs>
        <w:tab w:val="left" w:pos="630"/>
      </w:tabs>
      <w:spacing w:before="240" w:after="240"/>
      <w:jc w:val="both"/>
      <w:outlineLvl w:val="0"/>
    </w:pPr>
    <w:rPr>
      <w:rFonts w:ascii="Verdana" w:eastAsiaTheme="minorEastAsia" w:hAnsi="Verdana" w:cs="Calibri"/>
      <w:b/>
      <w:color w:val="193C6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433"/>
    <w:pPr>
      <w:tabs>
        <w:tab w:val="center" w:pos="4419"/>
        <w:tab w:val="right" w:pos="8838"/>
      </w:tabs>
      <w:spacing w:after="0" w:line="240" w:lineRule="auto"/>
    </w:pPr>
  </w:style>
  <w:style w:type="character" w:customStyle="1" w:styleId="HeaderChar">
    <w:name w:val="Header Char"/>
    <w:basedOn w:val="DefaultParagraphFont"/>
    <w:link w:val="Header"/>
    <w:uiPriority w:val="99"/>
    <w:rsid w:val="00516433"/>
  </w:style>
  <w:style w:type="paragraph" w:styleId="Footer">
    <w:name w:val="footer"/>
    <w:basedOn w:val="Normal"/>
    <w:link w:val="FooterChar"/>
    <w:uiPriority w:val="99"/>
    <w:unhideWhenUsed/>
    <w:rsid w:val="00516433"/>
    <w:pPr>
      <w:tabs>
        <w:tab w:val="center" w:pos="4419"/>
        <w:tab w:val="right" w:pos="8838"/>
      </w:tabs>
      <w:spacing w:after="0" w:line="240" w:lineRule="auto"/>
    </w:pPr>
  </w:style>
  <w:style w:type="character" w:customStyle="1" w:styleId="FooterChar">
    <w:name w:val="Footer Char"/>
    <w:basedOn w:val="DefaultParagraphFont"/>
    <w:link w:val="Footer"/>
    <w:uiPriority w:val="99"/>
    <w:rsid w:val="00516433"/>
  </w:style>
  <w:style w:type="paragraph" w:styleId="BalloonText">
    <w:name w:val="Balloon Text"/>
    <w:basedOn w:val="Normal"/>
    <w:link w:val="BalloonTextChar"/>
    <w:unhideWhenUsed/>
    <w:rsid w:val="00516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16433"/>
    <w:rPr>
      <w:rFonts w:ascii="Tahoma" w:hAnsi="Tahoma" w:cs="Tahoma"/>
      <w:sz w:val="16"/>
      <w:szCs w:val="16"/>
    </w:rPr>
  </w:style>
  <w:style w:type="paragraph" w:customStyle="1" w:styleId="ListParagraph1">
    <w:name w:val="List Paragraph1"/>
    <w:basedOn w:val="Normal"/>
    <w:rsid w:val="00516433"/>
    <w:pPr>
      <w:ind w:left="720"/>
      <w:contextualSpacing/>
    </w:pPr>
    <w:rPr>
      <w:rFonts w:ascii="Calibri" w:eastAsia="Times New Roman" w:hAnsi="Calibri" w:cs="Times New Roman"/>
    </w:rPr>
  </w:style>
  <w:style w:type="paragraph" w:styleId="ListParagraph">
    <w:name w:val="List Paragraph"/>
    <w:aliases w:val="Lista - Párrafo,Arial 8,Normal N3,Gráfico Título,Párrafo 1,Párrafo,Lista sin Numerar,Párrafo de lista4,Tabla,Párrafo de lista6,Párrafo de lista - cat,Bullet,lista graficos,Párrafo de lista11,Heading3.1,L"/>
    <w:basedOn w:val="Normal"/>
    <w:link w:val="ListParagraphChar"/>
    <w:uiPriority w:val="34"/>
    <w:qFormat/>
    <w:rsid w:val="00EF26DE"/>
    <w:pPr>
      <w:ind w:left="720"/>
      <w:contextualSpacing/>
    </w:pPr>
  </w:style>
  <w:style w:type="character" w:customStyle="1" w:styleId="ListParagraphChar">
    <w:name w:val="List Paragraph Char"/>
    <w:aliases w:val="Lista - Párrafo Char,Arial 8 Char,Normal N3 Char,Gráfico Título Char,Párrafo 1 Char,Párrafo Char,Lista sin Numerar Char,Párrafo de lista4 Char,Tabla Char,Párrafo de lista6 Char,Párrafo de lista - cat Char,Bullet Char,Heading3.1 Char"/>
    <w:basedOn w:val="DefaultParagraphFont"/>
    <w:link w:val="ListParagraph"/>
    <w:uiPriority w:val="34"/>
    <w:qFormat/>
    <w:rsid w:val="00EF26DE"/>
  </w:style>
  <w:style w:type="paragraph" w:customStyle="1" w:styleId="Prrafodelista1">
    <w:name w:val="Párrafo de lista1"/>
    <w:basedOn w:val="Normal"/>
    <w:rsid w:val="00EF26DE"/>
    <w:pPr>
      <w:ind w:left="720"/>
      <w:contextualSpacing/>
    </w:pPr>
    <w:rPr>
      <w:rFonts w:ascii="Calibri" w:eastAsia="Times New Roman" w:hAnsi="Calibri" w:cs="Times New Roman"/>
    </w:rPr>
  </w:style>
  <w:style w:type="table" w:styleId="TableGrid">
    <w:name w:val="Table Grid"/>
    <w:basedOn w:val="TableNormal"/>
    <w:rsid w:val="00667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A1656"/>
    <w:rPr>
      <w:rFonts w:ascii="Verdana" w:eastAsiaTheme="minorEastAsia" w:hAnsi="Verdana" w:cs="Calibri"/>
      <w:b/>
      <w:color w:val="193C67"/>
    </w:rPr>
  </w:style>
  <w:style w:type="character" w:styleId="Hyperlink">
    <w:name w:val="Hyperlink"/>
    <w:basedOn w:val="DefaultParagraphFont"/>
    <w:unhideWhenUsed/>
    <w:rsid w:val="006A3C8B"/>
    <w:rPr>
      <w:color w:val="0000FF" w:themeColor="hyperlink"/>
      <w:u w:val="single"/>
    </w:rPr>
  </w:style>
  <w:style w:type="character" w:styleId="CommentReference">
    <w:name w:val="annotation reference"/>
    <w:basedOn w:val="DefaultParagraphFont"/>
    <w:unhideWhenUsed/>
    <w:rsid w:val="0016036B"/>
    <w:rPr>
      <w:sz w:val="16"/>
      <w:szCs w:val="16"/>
    </w:rPr>
  </w:style>
  <w:style w:type="paragraph" w:styleId="CommentText">
    <w:name w:val="annotation text"/>
    <w:basedOn w:val="Normal"/>
    <w:link w:val="CommentTextChar"/>
    <w:unhideWhenUsed/>
    <w:rsid w:val="0016036B"/>
    <w:pPr>
      <w:spacing w:line="240" w:lineRule="auto"/>
    </w:pPr>
    <w:rPr>
      <w:sz w:val="20"/>
      <w:szCs w:val="20"/>
    </w:rPr>
  </w:style>
  <w:style w:type="character" w:customStyle="1" w:styleId="CommentTextChar">
    <w:name w:val="Comment Text Char"/>
    <w:basedOn w:val="DefaultParagraphFont"/>
    <w:link w:val="CommentText"/>
    <w:rsid w:val="0016036B"/>
    <w:rPr>
      <w:sz w:val="20"/>
      <w:szCs w:val="20"/>
    </w:rPr>
  </w:style>
  <w:style w:type="paragraph" w:styleId="CommentSubject">
    <w:name w:val="annotation subject"/>
    <w:basedOn w:val="CommentText"/>
    <w:next w:val="CommentText"/>
    <w:link w:val="CommentSubjectChar"/>
    <w:unhideWhenUsed/>
    <w:rsid w:val="0016036B"/>
    <w:rPr>
      <w:b/>
      <w:bCs/>
    </w:rPr>
  </w:style>
  <w:style w:type="character" w:customStyle="1" w:styleId="CommentSubjectChar">
    <w:name w:val="Comment Subject Char"/>
    <w:basedOn w:val="CommentTextChar"/>
    <w:link w:val="CommentSubject"/>
    <w:rsid w:val="0016036B"/>
    <w:rPr>
      <w:b/>
      <w:bCs/>
      <w:sz w:val="20"/>
      <w:szCs w:val="20"/>
    </w:rPr>
  </w:style>
  <w:style w:type="paragraph" w:customStyle="1" w:styleId="Style2">
    <w:name w:val="Style2"/>
    <w:basedOn w:val="Normal"/>
    <w:link w:val="Style2Char"/>
    <w:qFormat/>
    <w:rsid w:val="00F66C1D"/>
    <w:pPr>
      <w:numPr>
        <w:numId w:val="14"/>
      </w:numPr>
      <w:tabs>
        <w:tab w:val="left" w:pos="567"/>
      </w:tabs>
      <w:spacing w:before="120" w:after="120"/>
      <w:jc w:val="both"/>
    </w:pPr>
    <w:rPr>
      <w:rFonts w:ascii="Gill Sans MT" w:eastAsiaTheme="minorEastAsia" w:hAnsi="Gill Sans MT" w:cs="Calibri"/>
      <w:color w:val="193C67"/>
      <w:sz w:val="20"/>
      <w:szCs w:val="20"/>
    </w:rPr>
  </w:style>
  <w:style w:type="character" w:customStyle="1" w:styleId="Style2Char">
    <w:name w:val="Style2 Char"/>
    <w:basedOn w:val="DefaultParagraphFont"/>
    <w:link w:val="Style2"/>
    <w:rsid w:val="00F66C1D"/>
    <w:rPr>
      <w:rFonts w:ascii="Gill Sans MT" w:eastAsiaTheme="minorEastAsia" w:hAnsi="Gill Sans MT" w:cs="Calibri"/>
      <w:color w:val="193C67"/>
      <w:sz w:val="20"/>
      <w:szCs w:val="20"/>
    </w:rPr>
  </w:style>
  <w:style w:type="paragraph" w:customStyle="1" w:styleId="Default">
    <w:name w:val="Default"/>
    <w:rsid w:val="00FB1F24"/>
    <w:pPr>
      <w:autoSpaceDE w:val="0"/>
      <w:autoSpaceDN w:val="0"/>
      <w:adjustRightInd w:val="0"/>
      <w:spacing w:after="0" w:line="240" w:lineRule="auto"/>
    </w:pPr>
    <w:rPr>
      <w:rFonts w:ascii="Gill Sans MT" w:hAnsi="Gill Sans MT" w:cs="Gill Sans MT"/>
      <w:color w:val="000000"/>
      <w:sz w:val="24"/>
      <w:szCs w:val="24"/>
    </w:rPr>
  </w:style>
  <w:style w:type="paragraph" w:styleId="Revision">
    <w:name w:val="Revision"/>
    <w:hidden/>
    <w:uiPriority w:val="99"/>
    <w:semiHidden/>
    <w:rsid w:val="009432C7"/>
    <w:pPr>
      <w:spacing w:after="0" w:line="240" w:lineRule="auto"/>
    </w:pPr>
  </w:style>
  <w:style w:type="character" w:customStyle="1" w:styleId="ui-provider">
    <w:name w:val="ui-provider"/>
    <w:basedOn w:val="DefaultParagraphFont"/>
    <w:rsid w:val="00FF0F18"/>
  </w:style>
  <w:style w:type="table" w:customStyle="1" w:styleId="Tablaconcuadrculaadif1">
    <w:name w:val="Tabla con cuadrícula adif1"/>
    <w:basedOn w:val="TableNormal"/>
    <w:next w:val="TableGrid"/>
    <w:uiPriority w:val="39"/>
    <w:rsid w:val="008A66BC"/>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6461FA"/>
    <w:pPr>
      <w:spacing w:after="0" w:line="240" w:lineRule="auto"/>
      <w:ind w:left="14"/>
    </w:pPr>
    <w:rPr>
      <w:rFonts w:ascii="Arial" w:eastAsia="Times New Roman" w:hAnsi="Arial" w:cs="Times New Roman"/>
      <w:spacing w:val="-5"/>
      <w:sz w:val="16"/>
      <w:szCs w:val="20"/>
      <w:lang w:val="en-US"/>
    </w:rPr>
  </w:style>
  <w:style w:type="paragraph" w:customStyle="1" w:styleId="Style1">
    <w:name w:val="Style1"/>
    <w:basedOn w:val="ListParagraph"/>
    <w:next w:val="Style2"/>
    <w:link w:val="Style1Char"/>
    <w:qFormat/>
    <w:rsid w:val="006461FA"/>
    <w:pPr>
      <w:numPr>
        <w:numId w:val="48"/>
      </w:numPr>
      <w:tabs>
        <w:tab w:val="left" w:pos="630"/>
      </w:tabs>
      <w:spacing w:before="120" w:after="120"/>
      <w:ind w:left="357" w:hanging="357"/>
      <w:contextualSpacing w:val="0"/>
      <w:jc w:val="both"/>
    </w:pPr>
    <w:rPr>
      <w:rFonts w:ascii="Gill Sans MT" w:eastAsia="Times New Roman" w:hAnsi="Gill Sans MT" w:cs="Calibri"/>
      <w:color w:val="193C67"/>
      <w:sz w:val="20"/>
      <w:szCs w:val="20"/>
    </w:rPr>
  </w:style>
  <w:style w:type="character" w:customStyle="1" w:styleId="Style1Char">
    <w:name w:val="Style1 Char"/>
    <w:link w:val="Style1"/>
    <w:rsid w:val="006461FA"/>
    <w:rPr>
      <w:rFonts w:ascii="Gill Sans MT" w:eastAsia="Times New Roman" w:hAnsi="Gill Sans MT" w:cs="Calibri"/>
      <w:color w:val="193C67"/>
      <w:sz w:val="20"/>
      <w:szCs w:val="20"/>
    </w:rPr>
  </w:style>
  <w:style w:type="paragraph" w:styleId="FootnoteText">
    <w:name w:val="footnote text"/>
    <w:basedOn w:val="Normal"/>
    <w:link w:val="FootnoteTextChar"/>
    <w:rsid w:val="006461FA"/>
    <w:pPr>
      <w:spacing w:after="0" w:line="240" w:lineRule="auto"/>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rsid w:val="006461FA"/>
    <w:rPr>
      <w:rFonts w:ascii="Arial" w:eastAsia="Times New Roman" w:hAnsi="Arial" w:cs="Times New Roman"/>
      <w:sz w:val="20"/>
      <w:szCs w:val="20"/>
      <w:lang w:val="en-US"/>
    </w:rPr>
  </w:style>
  <w:style w:type="character" w:styleId="FootnoteReference">
    <w:name w:val="footnote reference"/>
    <w:rsid w:val="006461FA"/>
    <w:rPr>
      <w:vertAlign w:val="superscript"/>
    </w:rPr>
  </w:style>
  <w:style w:type="paragraph" w:styleId="List">
    <w:name w:val="List"/>
    <w:basedOn w:val="Normal"/>
    <w:rsid w:val="006461FA"/>
    <w:pPr>
      <w:spacing w:after="0" w:line="240" w:lineRule="auto"/>
      <w:ind w:left="283" w:hanging="283"/>
      <w:contextualSpacing/>
    </w:pPr>
    <w:rPr>
      <w:rFonts w:ascii="Arial" w:eastAsia="Times New Roman" w:hAnsi="Arial" w:cs="Times New Roman"/>
      <w:sz w:val="20"/>
      <w:szCs w:val="20"/>
      <w:lang w:val="en-US"/>
    </w:rPr>
  </w:style>
  <w:style w:type="paragraph" w:customStyle="1" w:styleId="Style3">
    <w:name w:val="Style3"/>
    <w:basedOn w:val="Style2"/>
    <w:next w:val="Style2"/>
    <w:qFormat/>
    <w:rsid w:val="006461FA"/>
    <w:pPr>
      <w:numPr>
        <w:numId w:val="47"/>
      </w:numPr>
    </w:pPr>
    <w:rPr>
      <w:rFonts w:eastAsia="Times New Roman"/>
    </w:rPr>
  </w:style>
  <w:style w:type="character" w:styleId="PlaceholderText">
    <w:name w:val="Placeholder Text"/>
    <w:uiPriority w:val="99"/>
    <w:semiHidden/>
    <w:rsid w:val="006461FA"/>
    <w:rPr>
      <w:color w:val="808080"/>
    </w:rPr>
  </w:style>
  <w:style w:type="paragraph" w:styleId="NoSpacing">
    <w:name w:val="No Spacing"/>
    <w:basedOn w:val="Style3"/>
    <w:link w:val="NoSpacingChar"/>
    <w:uiPriority w:val="1"/>
    <w:qFormat/>
    <w:rsid w:val="006461FA"/>
    <w:pPr>
      <w:numPr>
        <w:numId w:val="50"/>
      </w:numPr>
      <w:ind w:left="357" w:hanging="357"/>
    </w:pPr>
    <w:rPr>
      <w:rFonts w:cs="Times New Roman"/>
      <w:szCs w:val="22"/>
      <w:lang w:eastAsia="ja-JP"/>
    </w:rPr>
  </w:style>
  <w:style w:type="character" w:customStyle="1" w:styleId="NoSpacingChar">
    <w:name w:val="No Spacing Char"/>
    <w:link w:val="NoSpacing"/>
    <w:uiPriority w:val="1"/>
    <w:rsid w:val="006461FA"/>
    <w:rPr>
      <w:rFonts w:ascii="Gill Sans MT" w:eastAsia="Times New Roman" w:hAnsi="Gill Sans MT" w:cs="Times New Roman"/>
      <w:color w:val="193C67"/>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14385">
      <w:bodyDiv w:val="1"/>
      <w:marLeft w:val="0"/>
      <w:marRight w:val="0"/>
      <w:marTop w:val="0"/>
      <w:marBottom w:val="0"/>
      <w:divBdr>
        <w:top w:val="none" w:sz="0" w:space="0" w:color="auto"/>
        <w:left w:val="none" w:sz="0" w:space="0" w:color="auto"/>
        <w:bottom w:val="none" w:sz="0" w:space="0" w:color="auto"/>
        <w:right w:val="none" w:sz="0" w:space="0" w:color="auto"/>
      </w:divBdr>
      <w:divsChild>
        <w:div w:id="367921637">
          <w:marLeft w:val="1354"/>
          <w:marRight w:val="0"/>
          <w:marTop w:val="0"/>
          <w:marBottom w:val="0"/>
          <w:divBdr>
            <w:top w:val="none" w:sz="0" w:space="0" w:color="auto"/>
            <w:left w:val="none" w:sz="0" w:space="0" w:color="auto"/>
            <w:bottom w:val="none" w:sz="0" w:space="0" w:color="auto"/>
            <w:right w:val="none" w:sz="0" w:space="0" w:color="auto"/>
          </w:divBdr>
        </w:div>
        <w:div w:id="553197069">
          <w:marLeft w:val="1354"/>
          <w:marRight w:val="0"/>
          <w:marTop w:val="0"/>
          <w:marBottom w:val="0"/>
          <w:divBdr>
            <w:top w:val="none" w:sz="0" w:space="0" w:color="auto"/>
            <w:left w:val="none" w:sz="0" w:space="0" w:color="auto"/>
            <w:bottom w:val="none" w:sz="0" w:space="0" w:color="auto"/>
            <w:right w:val="none" w:sz="0" w:space="0" w:color="auto"/>
          </w:divBdr>
        </w:div>
      </w:divsChild>
    </w:div>
    <w:div w:id="520825070">
      <w:bodyDiv w:val="1"/>
      <w:marLeft w:val="0"/>
      <w:marRight w:val="0"/>
      <w:marTop w:val="0"/>
      <w:marBottom w:val="0"/>
      <w:divBdr>
        <w:top w:val="none" w:sz="0" w:space="0" w:color="auto"/>
        <w:left w:val="none" w:sz="0" w:space="0" w:color="auto"/>
        <w:bottom w:val="none" w:sz="0" w:space="0" w:color="auto"/>
        <w:right w:val="none" w:sz="0" w:space="0" w:color="auto"/>
      </w:divBdr>
      <w:divsChild>
        <w:div w:id="111754273">
          <w:marLeft w:val="0"/>
          <w:marRight w:val="0"/>
          <w:marTop w:val="240"/>
          <w:marBottom w:val="240"/>
          <w:divBdr>
            <w:top w:val="none" w:sz="0" w:space="0" w:color="auto"/>
            <w:left w:val="none" w:sz="0" w:space="0" w:color="auto"/>
            <w:bottom w:val="none" w:sz="0" w:space="0" w:color="auto"/>
            <w:right w:val="none" w:sz="0" w:space="0" w:color="auto"/>
          </w:divBdr>
        </w:div>
        <w:div w:id="618294847">
          <w:marLeft w:val="0"/>
          <w:marRight w:val="0"/>
          <w:marTop w:val="240"/>
          <w:marBottom w:val="240"/>
          <w:divBdr>
            <w:top w:val="none" w:sz="0" w:space="0" w:color="auto"/>
            <w:left w:val="none" w:sz="0" w:space="0" w:color="auto"/>
            <w:bottom w:val="none" w:sz="0" w:space="0" w:color="auto"/>
            <w:right w:val="none" w:sz="0" w:space="0" w:color="auto"/>
          </w:divBdr>
        </w:div>
        <w:div w:id="1066100130">
          <w:marLeft w:val="0"/>
          <w:marRight w:val="0"/>
          <w:marTop w:val="240"/>
          <w:marBottom w:val="240"/>
          <w:divBdr>
            <w:top w:val="none" w:sz="0" w:space="0" w:color="auto"/>
            <w:left w:val="none" w:sz="0" w:space="0" w:color="auto"/>
            <w:bottom w:val="none" w:sz="0" w:space="0" w:color="auto"/>
            <w:right w:val="none" w:sz="0" w:space="0" w:color="auto"/>
          </w:divBdr>
        </w:div>
        <w:div w:id="1670861562">
          <w:marLeft w:val="0"/>
          <w:marRight w:val="0"/>
          <w:marTop w:val="240"/>
          <w:marBottom w:val="240"/>
          <w:divBdr>
            <w:top w:val="none" w:sz="0" w:space="0" w:color="auto"/>
            <w:left w:val="none" w:sz="0" w:space="0" w:color="auto"/>
            <w:bottom w:val="none" w:sz="0" w:space="0" w:color="auto"/>
            <w:right w:val="none" w:sz="0" w:space="0" w:color="auto"/>
          </w:divBdr>
        </w:div>
        <w:div w:id="1715546569">
          <w:marLeft w:val="0"/>
          <w:marRight w:val="0"/>
          <w:marTop w:val="240"/>
          <w:marBottom w:val="240"/>
          <w:divBdr>
            <w:top w:val="none" w:sz="0" w:space="0" w:color="auto"/>
            <w:left w:val="none" w:sz="0" w:space="0" w:color="auto"/>
            <w:bottom w:val="none" w:sz="0" w:space="0" w:color="auto"/>
            <w:right w:val="none" w:sz="0" w:space="0" w:color="auto"/>
          </w:divBdr>
        </w:div>
      </w:divsChild>
    </w:div>
    <w:div w:id="570234572">
      <w:bodyDiv w:val="1"/>
      <w:marLeft w:val="0"/>
      <w:marRight w:val="0"/>
      <w:marTop w:val="0"/>
      <w:marBottom w:val="0"/>
      <w:divBdr>
        <w:top w:val="none" w:sz="0" w:space="0" w:color="auto"/>
        <w:left w:val="none" w:sz="0" w:space="0" w:color="auto"/>
        <w:bottom w:val="none" w:sz="0" w:space="0" w:color="auto"/>
        <w:right w:val="none" w:sz="0" w:space="0" w:color="auto"/>
      </w:divBdr>
    </w:div>
    <w:div w:id="591546268">
      <w:bodyDiv w:val="1"/>
      <w:marLeft w:val="0"/>
      <w:marRight w:val="0"/>
      <w:marTop w:val="0"/>
      <w:marBottom w:val="0"/>
      <w:divBdr>
        <w:top w:val="none" w:sz="0" w:space="0" w:color="auto"/>
        <w:left w:val="none" w:sz="0" w:space="0" w:color="auto"/>
        <w:bottom w:val="none" w:sz="0" w:space="0" w:color="auto"/>
        <w:right w:val="none" w:sz="0" w:space="0" w:color="auto"/>
      </w:divBdr>
    </w:div>
    <w:div w:id="760488462">
      <w:bodyDiv w:val="1"/>
      <w:marLeft w:val="0"/>
      <w:marRight w:val="0"/>
      <w:marTop w:val="0"/>
      <w:marBottom w:val="0"/>
      <w:divBdr>
        <w:top w:val="none" w:sz="0" w:space="0" w:color="auto"/>
        <w:left w:val="none" w:sz="0" w:space="0" w:color="auto"/>
        <w:bottom w:val="none" w:sz="0" w:space="0" w:color="auto"/>
        <w:right w:val="none" w:sz="0" w:space="0" w:color="auto"/>
      </w:divBdr>
    </w:div>
    <w:div w:id="1224022979">
      <w:bodyDiv w:val="1"/>
      <w:marLeft w:val="0"/>
      <w:marRight w:val="0"/>
      <w:marTop w:val="0"/>
      <w:marBottom w:val="0"/>
      <w:divBdr>
        <w:top w:val="none" w:sz="0" w:space="0" w:color="auto"/>
        <w:left w:val="none" w:sz="0" w:space="0" w:color="auto"/>
        <w:bottom w:val="none" w:sz="0" w:space="0" w:color="auto"/>
        <w:right w:val="none" w:sz="0" w:space="0" w:color="auto"/>
      </w:divBdr>
    </w:div>
    <w:div w:id="1241016249">
      <w:bodyDiv w:val="1"/>
      <w:marLeft w:val="0"/>
      <w:marRight w:val="0"/>
      <w:marTop w:val="0"/>
      <w:marBottom w:val="0"/>
      <w:divBdr>
        <w:top w:val="none" w:sz="0" w:space="0" w:color="auto"/>
        <w:left w:val="none" w:sz="0" w:space="0" w:color="auto"/>
        <w:bottom w:val="none" w:sz="0" w:space="0" w:color="auto"/>
        <w:right w:val="none" w:sz="0" w:space="0" w:color="auto"/>
      </w:divBdr>
    </w:div>
    <w:div w:id="1431269795">
      <w:bodyDiv w:val="1"/>
      <w:marLeft w:val="0"/>
      <w:marRight w:val="0"/>
      <w:marTop w:val="0"/>
      <w:marBottom w:val="0"/>
      <w:divBdr>
        <w:top w:val="none" w:sz="0" w:space="0" w:color="auto"/>
        <w:left w:val="none" w:sz="0" w:space="0" w:color="auto"/>
        <w:bottom w:val="none" w:sz="0" w:space="0" w:color="auto"/>
        <w:right w:val="none" w:sz="0" w:space="0" w:color="auto"/>
      </w:divBdr>
    </w:div>
    <w:div w:id="1571771972">
      <w:bodyDiv w:val="1"/>
      <w:marLeft w:val="0"/>
      <w:marRight w:val="0"/>
      <w:marTop w:val="0"/>
      <w:marBottom w:val="0"/>
      <w:divBdr>
        <w:top w:val="none" w:sz="0" w:space="0" w:color="auto"/>
        <w:left w:val="none" w:sz="0" w:space="0" w:color="auto"/>
        <w:bottom w:val="none" w:sz="0" w:space="0" w:color="auto"/>
        <w:right w:val="none" w:sz="0" w:space="0" w:color="auto"/>
      </w:divBdr>
      <w:divsChild>
        <w:div w:id="27721924">
          <w:marLeft w:val="0"/>
          <w:marRight w:val="0"/>
          <w:marTop w:val="0"/>
          <w:marBottom w:val="0"/>
          <w:divBdr>
            <w:top w:val="none" w:sz="0" w:space="0" w:color="auto"/>
            <w:left w:val="none" w:sz="0" w:space="0" w:color="auto"/>
            <w:bottom w:val="none" w:sz="0" w:space="0" w:color="auto"/>
            <w:right w:val="none" w:sz="0" w:space="0" w:color="auto"/>
          </w:divBdr>
        </w:div>
      </w:divsChild>
    </w:div>
    <w:div w:id="1872574531">
      <w:bodyDiv w:val="1"/>
      <w:marLeft w:val="0"/>
      <w:marRight w:val="0"/>
      <w:marTop w:val="0"/>
      <w:marBottom w:val="0"/>
      <w:divBdr>
        <w:top w:val="none" w:sz="0" w:space="0" w:color="auto"/>
        <w:left w:val="none" w:sz="0" w:space="0" w:color="auto"/>
        <w:bottom w:val="none" w:sz="0" w:space="0" w:color="auto"/>
        <w:right w:val="none" w:sz="0" w:space="0" w:color="auto"/>
      </w:divBdr>
    </w:div>
    <w:div w:id="1903755434">
      <w:bodyDiv w:val="1"/>
      <w:marLeft w:val="0"/>
      <w:marRight w:val="0"/>
      <w:marTop w:val="0"/>
      <w:marBottom w:val="0"/>
      <w:divBdr>
        <w:top w:val="none" w:sz="0" w:space="0" w:color="auto"/>
        <w:left w:val="none" w:sz="0" w:space="0" w:color="auto"/>
        <w:bottom w:val="none" w:sz="0" w:space="0" w:color="auto"/>
        <w:right w:val="none" w:sz="0" w:space="0" w:color="auto"/>
      </w:divBdr>
    </w:div>
    <w:div w:id="2136869823">
      <w:bodyDiv w:val="1"/>
      <w:marLeft w:val="0"/>
      <w:marRight w:val="0"/>
      <w:marTop w:val="0"/>
      <w:marBottom w:val="0"/>
      <w:divBdr>
        <w:top w:val="none" w:sz="0" w:space="0" w:color="auto"/>
        <w:left w:val="none" w:sz="0" w:space="0" w:color="auto"/>
        <w:bottom w:val="none" w:sz="0" w:space="0" w:color="auto"/>
        <w:right w:val="none" w:sz="0" w:space="0" w:color="auto"/>
      </w:divBdr>
    </w:div>
    <w:div w:id="214558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ae5e23-27ff-404e-b61b-476d872f360c">
      <Terms xmlns="http://schemas.microsoft.com/office/infopath/2007/PartnerControls"/>
    </lcf76f155ced4ddcb4097134ff3c332f>
    <TaxCatchAll xmlns="d8361478-52c8-4108-80c9-94e845e54c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1293CA207EE14FBBE83BA122308264" ma:contentTypeVersion="17" ma:contentTypeDescription="Create a new document." ma:contentTypeScope="" ma:versionID="e6b6aa742120092d2b388b440b41a1cd">
  <xsd:schema xmlns:xsd="http://www.w3.org/2001/XMLSchema" xmlns:xs="http://www.w3.org/2001/XMLSchema" xmlns:p="http://schemas.microsoft.com/office/2006/metadata/properties" xmlns:ns2="6cae5e23-27ff-404e-b61b-476d872f360c" xmlns:ns3="d8361478-52c8-4108-80c9-94e845e54c81" targetNamespace="http://schemas.microsoft.com/office/2006/metadata/properties" ma:root="true" ma:fieldsID="cac370f27f8b0074f38f07de979d3aa9" ns2:_="" ns3:_="">
    <xsd:import namespace="6cae5e23-27ff-404e-b61b-476d872f360c"/>
    <xsd:import namespace="d8361478-52c8-4108-80c9-94e845e54c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e5e23-27ff-404e-b61b-476d872f3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61478-52c8-4108-80c9-94e845e54c8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c9c96f-b078-4410-a501-2e1b58797d9d}" ma:internalName="TaxCatchAll" ma:showField="CatchAllData" ma:web="d8361478-52c8-4108-80c9-94e845e54c8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409AE-014D-4166-B775-F7C1D6D53DC4}">
  <ds:schemaRefs>
    <ds:schemaRef ds:uri="http://schemas.openxmlformats.org/officeDocument/2006/bibliography"/>
  </ds:schemaRefs>
</ds:datastoreItem>
</file>

<file path=customXml/itemProps2.xml><?xml version="1.0" encoding="utf-8"?>
<ds:datastoreItem xmlns:ds="http://schemas.openxmlformats.org/officeDocument/2006/customXml" ds:itemID="{2227625A-7BB2-4194-9363-933615BFD497}">
  <ds:schemaRefs>
    <ds:schemaRef ds:uri="http://schemas.microsoft.com/office/2006/metadata/properties"/>
    <ds:schemaRef ds:uri="http://schemas.microsoft.com/office/infopath/2007/PartnerControls"/>
    <ds:schemaRef ds:uri="6cae5e23-27ff-404e-b61b-476d872f360c"/>
    <ds:schemaRef ds:uri="d8361478-52c8-4108-80c9-94e845e54c81"/>
  </ds:schemaRefs>
</ds:datastoreItem>
</file>

<file path=customXml/itemProps3.xml><?xml version="1.0" encoding="utf-8"?>
<ds:datastoreItem xmlns:ds="http://schemas.openxmlformats.org/officeDocument/2006/customXml" ds:itemID="{C0ED1A59-2194-470C-A984-3BFC56102307}">
  <ds:schemaRefs>
    <ds:schemaRef ds:uri="http://schemas.microsoft.com/sharepoint/v3/contenttype/forms"/>
  </ds:schemaRefs>
</ds:datastoreItem>
</file>

<file path=customXml/itemProps4.xml><?xml version="1.0" encoding="utf-8"?>
<ds:datastoreItem xmlns:ds="http://schemas.openxmlformats.org/officeDocument/2006/customXml" ds:itemID="{5991F9F3-DB9D-4B2F-9B62-821AFEE3B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e5e23-27ff-404e-b61b-476d872f360c"/>
    <ds:schemaRef ds:uri="d8361478-52c8-4108-80c9-94e845e54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6237</Words>
  <Characters>34308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2022-09-29T03:19:00Z</dcterms:created>
  <dcterms:modified xsi:type="dcterms:W3CDTF">2024-12-20T10:47:00Z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2021-09-15T18:13:41Z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a1322c52-5345-4207-afbe-288c431e6d8a</vt:lpwstr>
  </property>
  <property fmtid="{D5CDD505-2E9C-101B-9397-08002B2CF9AE}" pid="8" name="MSIP_Label_ea60d57e-af5b-4752-ac57-3e4f28ca11dc_ContentBits">
    <vt:lpwstr>0</vt:lpwstr>
  </property>
  <property fmtid="{D5CDD505-2E9C-101B-9397-08002B2CF9AE}" pid="9" name="ContentTypeId">
    <vt:lpwstr>0x010100D91293CA207EE14FBBE83BA122308264</vt:lpwstr>
  </property>
  <property fmtid="{D5CDD505-2E9C-101B-9397-08002B2CF9AE}" pid="10" name="MediaServiceImageTags">
    <vt:lpwstr/>
  </property>
</Properties>
</file>